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B522" w14:textId="32C221F2" w:rsidR="004302CE" w:rsidRPr="006E2FCE" w:rsidRDefault="00791D39" w:rsidP="006E2FCE">
      <w:pPr>
        <w:jc w:val="center"/>
        <w:rPr>
          <w:rFonts w:ascii="ＭＳ 明朝" w:eastAsia="ＭＳ 明朝" w:hAnsi="ＭＳ 明朝"/>
          <w:sz w:val="44"/>
          <w:szCs w:val="48"/>
        </w:rPr>
      </w:pPr>
      <w:r>
        <w:rPr>
          <w:rFonts w:ascii="ＭＳ 明朝" w:eastAsia="ＭＳ 明朝" w:hAnsi="ＭＳ 明朝" w:hint="eastAsia"/>
          <w:sz w:val="36"/>
          <w:szCs w:val="40"/>
        </w:rPr>
        <w:t>入札額内訳書</w:t>
      </w:r>
    </w:p>
    <w:p w14:paraId="66853F34" w14:textId="20D692D2" w:rsidR="006E2FCE" w:rsidRPr="006E2FCE" w:rsidRDefault="006E2FC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126"/>
        <w:gridCol w:w="1276"/>
        <w:gridCol w:w="2261"/>
      </w:tblGrid>
      <w:tr w:rsidR="00A0292A" w14:paraId="2A5A95C5" w14:textId="6F2EED8A" w:rsidTr="00A0292A">
        <w:tc>
          <w:tcPr>
            <w:tcW w:w="2831" w:type="dxa"/>
          </w:tcPr>
          <w:p w14:paraId="5C4ED14F" w14:textId="4716CD04" w:rsidR="00A0292A" w:rsidRDefault="00A0292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2126" w:type="dxa"/>
          </w:tcPr>
          <w:p w14:paraId="56C0985E" w14:textId="4114D8B7" w:rsidR="00A0292A" w:rsidRDefault="00A0292A" w:rsidP="00A0292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単価（</w:t>
            </w:r>
            <w:r w:rsidR="00EB1C6E">
              <w:rPr>
                <w:rFonts w:ascii="ＭＳ 明朝" w:eastAsia="ＭＳ 明朝" w:hAnsi="ＭＳ 明朝" w:hint="eastAsia"/>
                <w:sz w:val="24"/>
                <w:szCs w:val="28"/>
              </w:rPr>
              <w:t>税抜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276" w:type="dxa"/>
          </w:tcPr>
          <w:p w14:paraId="35A231BB" w14:textId="4F5F03BB" w:rsidR="00A0292A" w:rsidRDefault="00A0292A" w:rsidP="00A0292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数量</w:t>
            </w:r>
          </w:p>
        </w:tc>
        <w:tc>
          <w:tcPr>
            <w:tcW w:w="2261" w:type="dxa"/>
          </w:tcPr>
          <w:p w14:paraId="765BB739" w14:textId="77777777" w:rsidR="00A0292A" w:rsidRDefault="00A0292A" w:rsidP="00A0292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金額</w:t>
            </w:r>
          </w:p>
        </w:tc>
      </w:tr>
      <w:tr w:rsidR="00A0292A" w14:paraId="48C27FCE" w14:textId="5BF2AC60" w:rsidTr="00B811CD">
        <w:trPr>
          <w:trHeight w:val="805"/>
        </w:trPr>
        <w:tc>
          <w:tcPr>
            <w:tcW w:w="2831" w:type="dxa"/>
            <w:vAlign w:val="center"/>
          </w:tcPr>
          <w:p w14:paraId="7030814D" w14:textId="11B4DB2E" w:rsidR="00A0292A" w:rsidRDefault="00A0292A" w:rsidP="00B811C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自動血圧計　一式</w:t>
            </w:r>
          </w:p>
        </w:tc>
        <w:tc>
          <w:tcPr>
            <w:tcW w:w="2126" w:type="dxa"/>
            <w:vAlign w:val="center"/>
          </w:tcPr>
          <w:p w14:paraId="0FDD65E8" w14:textId="77777777" w:rsidR="00A0292A" w:rsidRDefault="00A0292A" w:rsidP="00B811C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9B1D5E" w14:textId="166B030A" w:rsidR="00A0292A" w:rsidRDefault="00B811CD" w:rsidP="00B811C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３５</w:t>
            </w:r>
            <w:r w:rsidR="00CA56BF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2261" w:type="dxa"/>
            <w:vAlign w:val="center"/>
          </w:tcPr>
          <w:p w14:paraId="07CBD497" w14:textId="77777777" w:rsidR="00A0292A" w:rsidRDefault="00A0292A" w:rsidP="00B811C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0292A" w14:paraId="77136EE6" w14:textId="6897939E" w:rsidTr="00B811CD">
        <w:trPr>
          <w:trHeight w:val="846"/>
        </w:trPr>
        <w:tc>
          <w:tcPr>
            <w:tcW w:w="2831" w:type="dxa"/>
            <w:vAlign w:val="center"/>
          </w:tcPr>
          <w:p w14:paraId="68ADE7D0" w14:textId="288134D1" w:rsidR="00A0292A" w:rsidRDefault="00A0292A" w:rsidP="00B811C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発送料</w:t>
            </w:r>
          </w:p>
        </w:tc>
        <w:tc>
          <w:tcPr>
            <w:tcW w:w="2126" w:type="dxa"/>
            <w:vAlign w:val="center"/>
          </w:tcPr>
          <w:p w14:paraId="72A2F891" w14:textId="77777777" w:rsidR="00A0292A" w:rsidRDefault="00A0292A" w:rsidP="00B811C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26C2FE" w14:textId="64BCD22F" w:rsidR="00A0292A" w:rsidRDefault="00B811CD" w:rsidP="00B811C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３５</w:t>
            </w:r>
            <w:r w:rsidR="00CA56BF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2261" w:type="dxa"/>
            <w:vAlign w:val="center"/>
          </w:tcPr>
          <w:p w14:paraId="1A06FB94" w14:textId="77777777" w:rsidR="00A0292A" w:rsidRDefault="00A0292A" w:rsidP="00B811C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811CD" w14:paraId="2A8F5452" w14:textId="77777777" w:rsidTr="00B811CD">
        <w:trPr>
          <w:trHeight w:val="465"/>
        </w:trPr>
        <w:tc>
          <w:tcPr>
            <w:tcW w:w="6233" w:type="dxa"/>
            <w:gridSpan w:val="3"/>
            <w:vAlign w:val="center"/>
          </w:tcPr>
          <w:p w14:paraId="0A0E76E9" w14:textId="18D5EAE6" w:rsidR="00B811CD" w:rsidRDefault="00B811CD" w:rsidP="00B811C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合計額</w:t>
            </w:r>
          </w:p>
        </w:tc>
        <w:tc>
          <w:tcPr>
            <w:tcW w:w="2261" w:type="dxa"/>
            <w:vAlign w:val="center"/>
          </w:tcPr>
          <w:p w14:paraId="67F48496" w14:textId="77777777" w:rsidR="00B811CD" w:rsidRDefault="00B811CD" w:rsidP="00B811C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2CB4F77" w14:textId="6389C133" w:rsidR="006E2FCE" w:rsidRDefault="006E2FCE">
      <w:pPr>
        <w:rPr>
          <w:rFonts w:ascii="ＭＳ 明朝" w:eastAsia="ＭＳ 明朝" w:hAnsi="ＭＳ 明朝"/>
          <w:sz w:val="24"/>
          <w:szCs w:val="28"/>
        </w:rPr>
      </w:pPr>
    </w:p>
    <w:p w14:paraId="36C5A781" w14:textId="30F4EE50" w:rsidR="00B811CD" w:rsidRPr="006E2FCE" w:rsidRDefault="00B811CD" w:rsidP="00B811C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※自動血圧計の単価には、１年以上の保証（メーカー保証を含む。）に要する金額を含むものとする。</w:t>
      </w:r>
    </w:p>
    <w:sectPr w:rsidR="00B811CD" w:rsidRPr="006E2F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152C" w14:textId="77777777" w:rsidR="00EB1C6E" w:rsidRDefault="00EB1C6E" w:rsidP="00EB1C6E">
      <w:r>
        <w:separator/>
      </w:r>
    </w:p>
  </w:endnote>
  <w:endnote w:type="continuationSeparator" w:id="0">
    <w:p w14:paraId="0AEFB895" w14:textId="77777777" w:rsidR="00EB1C6E" w:rsidRDefault="00EB1C6E" w:rsidP="00EB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7005" w14:textId="77777777" w:rsidR="00EB1C6E" w:rsidRDefault="00EB1C6E" w:rsidP="00EB1C6E">
      <w:r>
        <w:separator/>
      </w:r>
    </w:p>
  </w:footnote>
  <w:footnote w:type="continuationSeparator" w:id="0">
    <w:p w14:paraId="4F431FA4" w14:textId="77777777" w:rsidR="00EB1C6E" w:rsidRDefault="00EB1C6E" w:rsidP="00EB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41B7" w14:textId="1AC8392C" w:rsidR="00EB1C6E" w:rsidRPr="00CA56BF" w:rsidRDefault="00EB1C6E" w:rsidP="00CA56BF">
    <w:pPr>
      <w:pStyle w:val="a4"/>
      <w:jc w:val="right"/>
      <w:rPr>
        <w:rFonts w:ascii="ＭＳ ゴシック" w:eastAsia="ＭＳ ゴシック" w:hAnsi="ＭＳ ゴシック"/>
        <w:sz w:val="24"/>
        <w:szCs w:val="28"/>
      </w:rPr>
    </w:pPr>
    <w:r w:rsidRPr="00CA56BF">
      <w:rPr>
        <w:rFonts w:ascii="ＭＳ ゴシック" w:eastAsia="ＭＳ ゴシック" w:hAnsi="ＭＳ ゴシック" w:hint="eastAsia"/>
        <w:sz w:val="24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4"/>
    <w:rsid w:val="004302CE"/>
    <w:rsid w:val="006E2FCE"/>
    <w:rsid w:val="00791D39"/>
    <w:rsid w:val="00A0292A"/>
    <w:rsid w:val="00AA4014"/>
    <w:rsid w:val="00AD6386"/>
    <w:rsid w:val="00B811CD"/>
    <w:rsid w:val="00CA56BF"/>
    <w:rsid w:val="00E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18C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C6E"/>
  </w:style>
  <w:style w:type="paragraph" w:styleId="a6">
    <w:name w:val="footer"/>
    <w:basedOn w:val="a"/>
    <w:link w:val="a7"/>
    <w:uiPriority w:val="99"/>
    <w:unhideWhenUsed/>
    <w:rsid w:val="00EB1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2025-08-07T06:12:00Z</dcterms:created>
  <dcterms:modified xsi:type="dcterms:W3CDTF">2025-08-07T06:12:00Z</dcterms:modified>
</cp:coreProperties>
</file>