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CD" w:rsidRDefault="000F357C">
      <w:pPr>
        <w:rPr>
          <w:rFonts w:ascii="ＭＳ 明朝" w:eastAsia="ＭＳ 明朝" w:hAnsi="ＭＳ 明朝"/>
          <w:sz w:val="24"/>
          <w:szCs w:val="24"/>
        </w:rPr>
      </w:pPr>
      <w:r w:rsidRPr="000F357C">
        <w:rPr>
          <w:rFonts w:ascii="ＭＳ 明朝" w:eastAsia="ＭＳ 明朝" w:hAnsi="ＭＳ 明朝" w:hint="eastAsia"/>
          <w:sz w:val="24"/>
          <w:szCs w:val="24"/>
        </w:rPr>
        <w:t>（様式７）</w:t>
      </w:r>
    </w:p>
    <w:p w:rsidR="000F357C" w:rsidRPr="000F357C" w:rsidRDefault="000F357C" w:rsidP="000F357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0F357C">
        <w:rPr>
          <w:rFonts w:ascii="ＭＳ 明朝" w:eastAsia="ＭＳ 明朝" w:hAnsi="ＭＳ 明朝" w:hint="eastAsia"/>
          <w:sz w:val="24"/>
          <w:szCs w:val="24"/>
        </w:rPr>
        <w:t>複合機の保守管理体制の報告書</w:t>
      </w:r>
    </w:p>
    <w:p w:rsidR="000F357C" w:rsidRPr="000F357C" w:rsidRDefault="000F357C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F357C" w:rsidTr="000F357C">
        <w:trPr>
          <w:trHeight w:val="616"/>
        </w:trPr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設置する複合機の名称（メーカー名、品番等）</w:t>
            </w:r>
          </w:p>
        </w:tc>
      </w:tr>
      <w:tr w:rsidR="000F357C" w:rsidTr="000F357C">
        <w:trPr>
          <w:trHeight w:val="978"/>
        </w:trPr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F357C" w:rsidTr="000F357C">
        <w:trPr>
          <w:trHeight w:val="1267"/>
        </w:trPr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和歌山市内等の複合機に係る当社の保守管理サービス拠点（対応曜日、受付時間、対応内容等を含む。）及びそれに関わる人員等</w:t>
            </w:r>
          </w:p>
        </w:tc>
      </w:tr>
      <w:tr w:rsidR="000F357C" w:rsidTr="000F357C">
        <w:trPr>
          <w:trHeight w:val="2124"/>
        </w:trPr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F357C" w:rsidTr="000F357C"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複合機の保守管理サービスに係る他社（製造メーカー等）とのサービスネットワーク体制について</w:t>
            </w:r>
          </w:p>
        </w:tc>
      </w:tr>
      <w:tr w:rsidR="000F357C" w:rsidTr="000F357C">
        <w:trPr>
          <w:trHeight w:val="1809"/>
        </w:trPr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F357C" w:rsidTr="000F357C"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その他（定期点検、巡回サービス、新旧機器の入替作業等について）</w:t>
            </w:r>
          </w:p>
        </w:tc>
      </w:tr>
      <w:tr w:rsidR="000F357C" w:rsidTr="000F357C">
        <w:trPr>
          <w:trHeight w:val="1882"/>
        </w:trPr>
        <w:tc>
          <w:tcPr>
            <w:tcW w:w="9634" w:type="dxa"/>
            <w:vAlign w:val="center"/>
          </w:tcPr>
          <w:p w:rsidR="000F357C" w:rsidRDefault="000F357C" w:rsidP="000F357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0F357C" w:rsidRDefault="000F357C" w:rsidP="000F357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複合機の保守管理サービス体制について上記のとおり対応できることを報告します。</w:t>
      </w:r>
    </w:p>
    <w:p w:rsidR="000F357C" w:rsidRDefault="000F357C" w:rsidP="000F357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357C" w:rsidRDefault="000F357C" w:rsidP="000F357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　月　　　日</w:t>
      </w:r>
    </w:p>
    <w:p w:rsidR="000F357C" w:rsidRDefault="000F357C" w:rsidP="000F357C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F357C" w:rsidRDefault="000F357C" w:rsidP="00B80678">
      <w:pPr>
        <w:ind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</w:t>
      </w:r>
      <w:r w:rsidR="00B8067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0F357C" w:rsidRDefault="000F357C" w:rsidP="000F357C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F357C" w:rsidRDefault="000F357C" w:rsidP="00B80678">
      <w:pPr>
        <w:ind w:left="4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0F357C" w:rsidRDefault="000F357C" w:rsidP="000F357C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F357C" w:rsidRPr="000F357C" w:rsidRDefault="000F357C" w:rsidP="00B80678">
      <w:pPr>
        <w:ind w:left="3360" w:firstLine="8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</w:p>
    <w:sectPr w:rsidR="000F357C" w:rsidRPr="000F357C" w:rsidSect="000F357C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7C"/>
    <w:rsid w:val="000F357C"/>
    <w:rsid w:val="00A41FCD"/>
    <w:rsid w:val="00B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F2A69"/>
  <w15:chartTrackingRefBased/>
  <w15:docId w15:val="{7E4EE8E1-F919-4460-9641-4E81B9F6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崇範</dc:creator>
  <cp:keywords/>
  <dc:description/>
  <cp:lastModifiedBy>松本　崇範</cp:lastModifiedBy>
  <cp:revision>1</cp:revision>
  <dcterms:created xsi:type="dcterms:W3CDTF">2024-02-02T09:52:00Z</dcterms:created>
  <dcterms:modified xsi:type="dcterms:W3CDTF">2024-02-02T10:03:00Z</dcterms:modified>
</cp:coreProperties>
</file>