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C8" w:rsidRPr="009A3708" w:rsidRDefault="009A3708" w:rsidP="009A3708">
      <w:pPr>
        <w:jc w:val="center"/>
        <w:rPr>
          <w:sz w:val="24"/>
          <w:szCs w:val="24"/>
        </w:rPr>
      </w:pPr>
      <w:r w:rsidRPr="009A3708">
        <w:rPr>
          <w:rFonts w:hint="eastAsia"/>
          <w:sz w:val="24"/>
          <w:szCs w:val="24"/>
        </w:rPr>
        <w:t>公立学校共済組合静岡支部　短期給付に係る標準処理期間</w:t>
      </w:r>
    </w:p>
    <w:p w:rsidR="009A3708" w:rsidRPr="009A3708" w:rsidRDefault="009A3708">
      <w:pPr>
        <w:rPr>
          <w:sz w:val="24"/>
          <w:szCs w:val="24"/>
        </w:rPr>
      </w:pPr>
    </w:p>
    <w:p w:rsidR="009A3708" w:rsidRPr="009A3708" w:rsidRDefault="009A3708">
      <w:pPr>
        <w:rPr>
          <w:sz w:val="24"/>
          <w:szCs w:val="24"/>
        </w:rPr>
      </w:pPr>
      <w:r w:rsidRPr="009A3708">
        <w:rPr>
          <w:rFonts w:hint="eastAsia"/>
          <w:sz w:val="24"/>
          <w:szCs w:val="24"/>
        </w:rPr>
        <w:t>１　組合員の資格に関する事項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9A3708" w:rsidRPr="009A3708" w:rsidTr="009A3708">
        <w:tc>
          <w:tcPr>
            <w:tcW w:w="7083" w:type="dxa"/>
            <w:shd w:val="clear" w:color="auto" w:fill="DEEAF6" w:themeFill="accent5" w:themeFillTint="33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標準処理期間</w:t>
            </w:r>
            <w:r w:rsidR="00A456F5"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 w:rsidR="00A456F5">
              <w:rPr>
                <w:rFonts w:hint="eastAsia"/>
                <w:sz w:val="24"/>
                <w:szCs w:val="24"/>
                <w:vertAlign w:val="superscript"/>
              </w:rPr>
              <w:t>１</w:t>
            </w: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組合員資格の取得及び資格情報のお知らせ等の交付</w:t>
            </w:r>
          </w:p>
        </w:tc>
        <w:tc>
          <w:tcPr>
            <w:tcW w:w="1984" w:type="dxa"/>
            <w:vMerge w:val="restart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15日～30日</w:t>
            </w: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船員組合員資格の取得及び資格情報のお知らせ等の交付</w:t>
            </w:r>
          </w:p>
        </w:tc>
        <w:tc>
          <w:tcPr>
            <w:tcW w:w="1984" w:type="dxa"/>
            <w:vMerge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任意継続組合員資格の取得及び資格情報のお知らせ等の交付</w:t>
            </w:r>
          </w:p>
        </w:tc>
        <w:tc>
          <w:tcPr>
            <w:tcW w:w="1984" w:type="dxa"/>
            <w:vMerge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任意継続組合員資格の喪失</w:t>
            </w:r>
          </w:p>
        </w:tc>
        <w:tc>
          <w:tcPr>
            <w:tcW w:w="1984" w:type="dxa"/>
            <w:vMerge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任意継続組合員の資格喪失証明の発行</w:t>
            </w:r>
          </w:p>
        </w:tc>
        <w:tc>
          <w:tcPr>
            <w:tcW w:w="1984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５日～10日</w:t>
            </w: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氏名・住所等登録情報の変更</w:t>
            </w:r>
          </w:p>
        </w:tc>
        <w:tc>
          <w:tcPr>
            <w:tcW w:w="1984" w:type="dxa"/>
            <w:vMerge w:val="restart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15日～30日</w:t>
            </w:r>
          </w:p>
        </w:tc>
      </w:tr>
      <w:tr w:rsidR="009A3708" w:rsidRPr="009A3708" w:rsidTr="009A3708">
        <w:tc>
          <w:tcPr>
            <w:tcW w:w="7083" w:type="dxa"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各証</w:t>
            </w:r>
            <w:r w:rsidR="00A456F5"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 w:rsidR="00A456F5">
              <w:rPr>
                <w:rFonts w:hint="eastAsia"/>
                <w:sz w:val="24"/>
                <w:szCs w:val="24"/>
                <w:vertAlign w:val="superscript"/>
              </w:rPr>
              <w:t>２</w:t>
            </w:r>
            <w:r w:rsidRPr="009A3708">
              <w:rPr>
                <w:rFonts w:hint="eastAsia"/>
                <w:sz w:val="24"/>
                <w:szCs w:val="24"/>
              </w:rPr>
              <w:t>の</w:t>
            </w:r>
            <w:r w:rsidR="00A456F5">
              <w:rPr>
                <w:rFonts w:hint="eastAsia"/>
                <w:sz w:val="24"/>
                <w:szCs w:val="24"/>
              </w:rPr>
              <w:t>交付・</w:t>
            </w:r>
            <w:r w:rsidRPr="009A3708">
              <w:rPr>
                <w:rFonts w:hint="eastAsia"/>
                <w:sz w:val="24"/>
                <w:szCs w:val="24"/>
              </w:rPr>
              <w:t>再交付</w:t>
            </w:r>
          </w:p>
        </w:tc>
        <w:tc>
          <w:tcPr>
            <w:tcW w:w="1984" w:type="dxa"/>
            <w:vMerge/>
            <w:vAlign w:val="center"/>
          </w:tcPr>
          <w:p w:rsidR="009A3708" w:rsidRPr="009A3708" w:rsidRDefault="009A3708" w:rsidP="009A370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A3708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注１　標準処理期間のうち</w:t>
      </w:r>
      <w:r w:rsidR="009A3708" w:rsidRPr="004116AA">
        <w:rPr>
          <w:rFonts w:hint="eastAsia"/>
          <w:szCs w:val="24"/>
        </w:rPr>
        <w:t>、所属所が請求書等を受理してから関係書類の送付を行う期間は、10日とする。</w:t>
      </w:r>
    </w:p>
    <w:p w:rsidR="00A456F5" w:rsidRPr="00A456F5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注２　資格確認書、限度額適用認定</w:t>
      </w:r>
      <w:r w:rsidR="00F1745A">
        <w:rPr>
          <w:rFonts w:hint="eastAsia"/>
          <w:szCs w:val="24"/>
        </w:rPr>
        <w:t>証</w:t>
      </w:r>
      <w:bookmarkStart w:id="0" w:name="_GoBack"/>
      <w:bookmarkEnd w:id="0"/>
      <w:r>
        <w:rPr>
          <w:rFonts w:hint="eastAsia"/>
          <w:szCs w:val="24"/>
        </w:rPr>
        <w:t>（限度額標準負担額減額認定証含む）、高齢受給者証、特定疾病受療証。資格情報のお知らせの再交付も含む。</w:t>
      </w:r>
    </w:p>
    <w:p w:rsidR="009A3708" w:rsidRPr="00A456F5" w:rsidRDefault="009A3708" w:rsidP="009A3708">
      <w:pPr>
        <w:tabs>
          <w:tab w:val="left" w:pos="1560"/>
        </w:tabs>
        <w:rPr>
          <w:sz w:val="24"/>
          <w:szCs w:val="24"/>
        </w:rPr>
      </w:pPr>
    </w:p>
    <w:p w:rsidR="009A3708" w:rsidRPr="009A3708" w:rsidRDefault="009A3708" w:rsidP="009A3708">
      <w:pPr>
        <w:tabs>
          <w:tab w:val="left" w:pos="1560"/>
        </w:tabs>
        <w:rPr>
          <w:sz w:val="24"/>
          <w:szCs w:val="24"/>
        </w:rPr>
      </w:pPr>
      <w:r w:rsidRPr="009A3708">
        <w:rPr>
          <w:rFonts w:hint="eastAsia"/>
          <w:sz w:val="24"/>
          <w:szCs w:val="24"/>
        </w:rPr>
        <w:t>２　被扶養者の資格に関する事項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A456F5" w:rsidRPr="009A3708" w:rsidTr="009A3708">
        <w:tc>
          <w:tcPr>
            <w:tcW w:w="7083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標準処理期間</w:t>
            </w:r>
            <w:r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A456F5" w:rsidRPr="009A3708" w:rsidTr="009A3708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被扶養者の認定及び資格情報のお知らせ等の交付</w:t>
            </w:r>
          </w:p>
        </w:tc>
        <w:tc>
          <w:tcPr>
            <w:tcW w:w="1984" w:type="dxa"/>
            <w:vMerge w:val="restart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15日～30日</w:t>
            </w:r>
          </w:p>
        </w:tc>
      </w:tr>
      <w:tr w:rsidR="00A456F5" w:rsidRPr="009A3708" w:rsidTr="009A3708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被扶養者の取消</w:t>
            </w:r>
          </w:p>
        </w:tc>
        <w:tc>
          <w:tcPr>
            <w:tcW w:w="1984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9A3708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氏名・住所等登録情報の変更</w:t>
            </w:r>
          </w:p>
        </w:tc>
        <w:tc>
          <w:tcPr>
            <w:tcW w:w="1984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9A3708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各証</w:t>
            </w:r>
            <w:r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/>
                <w:sz w:val="24"/>
                <w:szCs w:val="24"/>
                <w:vertAlign w:val="superscript"/>
              </w:rPr>
              <w:t>４</w:t>
            </w:r>
            <w:r w:rsidRPr="009A370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交付・</w:t>
            </w:r>
            <w:r w:rsidRPr="009A3708">
              <w:rPr>
                <w:rFonts w:hint="eastAsia"/>
                <w:sz w:val="24"/>
                <w:szCs w:val="24"/>
              </w:rPr>
              <w:t>再交付</w:t>
            </w:r>
          </w:p>
        </w:tc>
        <w:tc>
          <w:tcPr>
            <w:tcW w:w="1984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456F5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注３　標準処理期間のうち</w:t>
      </w:r>
      <w:r w:rsidRPr="004116AA">
        <w:rPr>
          <w:rFonts w:hint="eastAsia"/>
          <w:szCs w:val="24"/>
        </w:rPr>
        <w:t>、所属所が請求書等を受理してから関係書類の送付を行う期間は、10日とする。</w:t>
      </w:r>
    </w:p>
    <w:p w:rsidR="00A456F5" w:rsidRPr="00A456F5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注４　資格確認書、限度額適用認定</w:t>
      </w:r>
      <w:r w:rsidR="00F1745A">
        <w:rPr>
          <w:rFonts w:hint="eastAsia"/>
          <w:szCs w:val="24"/>
        </w:rPr>
        <w:t>証</w:t>
      </w:r>
      <w:r>
        <w:rPr>
          <w:rFonts w:hint="eastAsia"/>
          <w:szCs w:val="24"/>
        </w:rPr>
        <w:t>（限度額標準負担額減額認定証含む）、高齢受給者証、特定疾病受療証。資格情報のお知らせの再交付も含む。</w:t>
      </w:r>
    </w:p>
    <w:p w:rsidR="004116AA" w:rsidRDefault="004116A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3708" w:rsidRDefault="009A3708" w:rsidP="009A3708">
      <w:pPr>
        <w:tabs>
          <w:tab w:val="left" w:pos="1560"/>
        </w:tabs>
        <w:rPr>
          <w:sz w:val="24"/>
          <w:szCs w:val="24"/>
        </w:rPr>
      </w:pPr>
      <w:r w:rsidRPr="009A3708">
        <w:rPr>
          <w:rFonts w:hint="eastAsia"/>
          <w:sz w:val="24"/>
          <w:szCs w:val="24"/>
        </w:rPr>
        <w:lastRenderedPageBreak/>
        <w:t>３</w:t>
      </w:r>
      <w:r>
        <w:rPr>
          <w:rFonts w:hint="eastAsia"/>
          <w:sz w:val="24"/>
          <w:szCs w:val="24"/>
        </w:rPr>
        <w:t xml:space="preserve">　</w:t>
      </w:r>
      <w:r w:rsidR="004116AA">
        <w:rPr>
          <w:rFonts w:hint="eastAsia"/>
          <w:sz w:val="24"/>
          <w:szCs w:val="24"/>
        </w:rPr>
        <w:t>給付・支給等に関する事項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90"/>
        <w:gridCol w:w="2409"/>
        <w:gridCol w:w="2268"/>
      </w:tblGrid>
      <w:tr w:rsidR="00A456F5" w:rsidRPr="009A3708" w:rsidTr="004116AA">
        <w:tc>
          <w:tcPr>
            <w:tcW w:w="4390" w:type="dxa"/>
            <w:vMerge w:val="restart"/>
            <w:shd w:val="clear" w:color="auto" w:fill="DEEAF6" w:themeFill="accent5" w:themeFillTint="33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4677" w:type="dxa"/>
            <w:gridSpan w:val="2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標準処理期間</w:t>
            </w:r>
            <w:r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/>
                <w:sz w:val="24"/>
                <w:szCs w:val="24"/>
                <w:vertAlign w:val="superscript"/>
              </w:rPr>
              <w:t>５</w:t>
            </w:r>
          </w:p>
        </w:tc>
      </w:tr>
      <w:tr w:rsidR="00A456F5" w:rsidRPr="009A3708" w:rsidTr="004116AA">
        <w:tc>
          <w:tcPr>
            <w:tcW w:w="4390" w:type="dxa"/>
            <w:vMerge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決定期間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支給期日</w:t>
            </w: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療養費及び家族療養費の支給</w:t>
            </w:r>
          </w:p>
        </w:tc>
        <w:tc>
          <w:tcPr>
            <w:tcW w:w="2409" w:type="dxa"/>
            <w:vMerge w:val="restart"/>
            <w:vAlign w:val="center"/>
          </w:tcPr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申請から確定まで、</w:t>
            </w: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15日～40日</w:t>
            </w: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支給まではさらに</w:t>
            </w:r>
          </w:p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30日</w:t>
            </w:r>
          </w:p>
        </w:tc>
        <w:tc>
          <w:tcPr>
            <w:tcW w:w="2268" w:type="dxa"/>
            <w:vMerge w:val="restart"/>
            <w:vAlign w:val="center"/>
          </w:tcPr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給付確定した月の25日</w:t>
            </w: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ただし、25日が</w:t>
            </w: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金融機関の休業日</w:t>
            </w:r>
          </w:p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の場合は、</w:t>
            </w:r>
          </w:p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翌営業日</w:t>
            </w: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移送費及び家族移送費の支給</w:t>
            </w:r>
          </w:p>
        </w:tc>
        <w:tc>
          <w:tcPr>
            <w:tcW w:w="2409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出産費・同附加金及び</w:t>
            </w:r>
          </w:p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家族出産費・同附加金の支給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埋葬料・同附加金及び</w:t>
            </w:r>
          </w:p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家族埋葬料・同附加金の支給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傷病手当金・同附加金の支給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出産手当金の支給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休業手当金の支給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育児休業手当金の支給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932D85" w:rsidRPr="009A3708" w:rsidTr="004116AA">
        <w:tc>
          <w:tcPr>
            <w:tcW w:w="4390" w:type="dxa"/>
            <w:vAlign w:val="center"/>
          </w:tcPr>
          <w:p w:rsidR="00932D85" w:rsidRDefault="00932D85" w:rsidP="00A456F5">
            <w:pPr>
              <w:tabs>
                <w:tab w:val="left" w:pos="156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育児休業支援手当金の支給</w:t>
            </w:r>
          </w:p>
        </w:tc>
        <w:tc>
          <w:tcPr>
            <w:tcW w:w="2409" w:type="dxa"/>
            <w:vMerge/>
            <w:vAlign w:val="center"/>
          </w:tcPr>
          <w:p w:rsidR="00932D85" w:rsidRPr="004116AA" w:rsidRDefault="00932D8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2D85" w:rsidRPr="009A3708" w:rsidRDefault="00932D8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932D85" w:rsidRPr="009A3708" w:rsidTr="004116AA">
        <w:tc>
          <w:tcPr>
            <w:tcW w:w="4390" w:type="dxa"/>
            <w:vAlign w:val="center"/>
          </w:tcPr>
          <w:p w:rsidR="00932D85" w:rsidRDefault="00932D85" w:rsidP="00A456F5">
            <w:pPr>
              <w:tabs>
                <w:tab w:val="left" w:pos="156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育児時短勤務手当金の支給</w:t>
            </w:r>
          </w:p>
        </w:tc>
        <w:tc>
          <w:tcPr>
            <w:tcW w:w="2409" w:type="dxa"/>
            <w:vMerge/>
            <w:vAlign w:val="center"/>
          </w:tcPr>
          <w:p w:rsidR="00932D85" w:rsidRPr="004116AA" w:rsidRDefault="00932D8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2D85" w:rsidRPr="009A3708" w:rsidRDefault="00932D8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介護休業手当金の支給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弔慰金及び家族弔慰金の支給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災害見舞金の支給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訪問看護療養費・同附加金及び</w:t>
            </w:r>
          </w:p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家族訪問看護療養費・同附加金の給付</w:t>
            </w:r>
          </w:p>
        </w:tc>
        <w:tc>
          <w:tcPr>
            <w:tcW w:w="2409" w:type="dxa"/>
            <w:vMerge w:val="restart"/>
            <w:vAlign w:val="center"/>
          </w:tcPr>
          <w:p w:rsidR="00A456F5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90日～120日</w:t>
            </w:r>
          </w:p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（自動給付）</w:t>
            </w: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高額療養費の給付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入院時食事療養費の給付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入院時生活療養費の給付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一部負担金払戻金及び</w:t>
            </w:r>
          </w:p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家族療養費附加金の給付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船員組合員の療養の給付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船員組合員の一部負担金の額等の返還</w:t>
            </w:r>
          </w:p>
        </w:tc>
        <w:tc>
          <w:tcPr>
            <w:tcW w:w="2409" w:type="dxa"/>
            <w:vMerge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  <w:tr w:rsidR="00A456F5" w:rsidRPr="009A3708" w:rsidTr="004116AA">
        <w:tc>
          <w:tcPr>
            <w:tcW w:w="4390" w:type="dxa"/>
            <w:vAlign w:val="center"/>
          </w:tcPr>
          <w:p w:rsidR="00A456F5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前納された任意継続掛金の還付</w:t>
            </w:r>
          </w:p>
        </w:tc>
        <w:tc>
          <w:tcPr>
            <w:tcW w:w="2409" w:type="dxa"/>
            <w:vAlign w:val="center"/>
          </w:tcPr>
          <w:p w:rsidR="00A456F5" w:rsidRPr="004116AA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35日～60日</w:t>
            </w:r>
          </w:p>
        </w:tc>
        <w:tc>
          <w:tcPr>
            <w:tcW w:w="2268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毎月末</w:t>
            </w:r>
          </w:p>
        </w:tc>
      </w:tr>
    </w:tbl>
    <w:p w:rsidR="00A456F5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注５　標準処理期間のうち</w:t>
      </w:r>
      <w:r w:rsidRPr="004116AA">
        <w:rPr>
          <w:rFonts w:hint="eastAsia"/>
          <w:szCs w:val="24"/>
        </w:rPr>
        <w:t>、所属所が請求書等を受理してから関係書類の送付を行う期間は、10日とする。</w:t>
      </w:r>
    </w:p>
    <w:p w:rsidR="004116AA" w:rsidRPr="00A456F5" w:rsidRDefault="004116AA" w:rsidP="009A3708">
      <w:pPr>
        <w:tabs>
          <w:tab w:val="left" w:pos="1560"/>
        </w:tabs>
        <w:rPr>
          <w:sz w:val="24"/>
          <w:szCs w:val="24"/>
        </w:rPr>
      </w:pPr>
    </w:p>
    <w:p w:rsidR="004116AA" w:rsidRDefault="004116AA" w:rsidP="009A3708">
      <w:pPr>
        <w:tabs>
          <w:tab w:val="left" w:pos="15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その他に関する事項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A456F5" w:rsidRPr="009A3708" w:rsidTr="009B331B">
        <w:tc>
          <w:tcPr>
            <w:tcW w:w="7083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9A3708">
              <w:rPr>
                <w:rFonts w:hint="eastAsia"/>
                <w:sz w:val="24"/>
                <w:szCs w:val="24"/>
              </w:rPr>
              <w:t>標準処理期間</w:t>
            </w:r>
            <w:r w:rsidRPr="00A456F5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/>
                <w:sz w:val="24"/>
                <w:szCs w:val="24"/>
                <w:vertAlign w:val="superscript"/>
              </w:rPr>
              <w:t>６</w:t>
            </w:r>
          </w:p>
        </w:tc>
      </w:tr>
      <w:tr w:rsidR="00A456F5" w:rsidRPr="009A3708" w:rsidTr="009B331B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支払未済の給付請求</w:t>
            </w:r>
          </w:p>
        </w:tc>
        <w:tc>
          <w:tcPr>
            <w:tcW w:w="1984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40日～70日</w:t>
            </w:r>
          </w:p>
        </w:tc>
      </w:tr>
      <w:tr w:rsidR="00A456F5" w:rsidRPr="009A3708" w:rsidTr="009B331B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第三者行為による損害賠償請求</w:t>
            </w:r>
          </w:p>
        </w:tc>
        <w:tc>
          <w:tcPr>
            <w:tcW w:w="1984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６か月～２年</w:t>
            </w:r>
          </w:p>
        </w:tc>
      </w:tr>
      <w:tr w:rsidR="00A456F5" w:rsidRPr="009A3708" w:rsidTr="009B331B">
        <w:tc>
          <w:tcPr>
            <w:tcW w:w="7083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レセプトの開示請求</w:t>
            </w:r>
          </w:p>
        </w:tc>
        <w:tc>
          <w:tcPr>
            <w:tcW w:w="1984" w:type="dxa"/>
            <w:vAlign w:val="center"/>
          </w:tcPr>
          <w:p w:rsidR="00A456F5" w:rsidRPr="009A3708" w:rsidRDefault="00A456F5" w:rsidP="00A456F5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30日～90日</w:t>
            </w:r>
          </w:p>
        </w:tc>
      </w:tr>
    </w:tbl>
    <w:p w:rsidR="00A456F5" w:rsidRDefault="00A456F5" w:rsidP="00A456F5">
      <w:pPr>
        <w:tabs>
          <w:tab w:val="left" w:pos="1560"/>
        </w:tabs>
        <w:ind w:left="630" w:hangingChars="300" w:hanging="630"/>
        <w:rPr>
          <w:szCs w:val="24"/>
        </w:rPr>
      </w:pPr>
      <w:r>
        <w:rPr>
          <w:rFonts w:hint="eastAsia"/>
          <w:szCs w:val="24"/>
        </w:rPr>
        <w:t>注６　標準処理期間のうち</w:t>
      </w:r>
      <w:r w:rsidRPr="004116AA">
        <w:rPr>
          <w:rFonts w:hint="eastAsia"/>
          <w:szCs w:val="24"/>
        </w:rPr>
        <w:t>、所属所が請求書等を受理してから関係書類の送付を行う期間は、10日とする。</w:t>
      </w:r>
    </w:p>
    <w:p w:rsidR="004116AA" w:rsidRDefault="00A456F5" w:rsidP="009A3708">
      <w:pPr>
        <w:tabs>
          <w:tab w:val="left" w:pos="15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　留意事項</w:t>
      </w:r>
    </w:p>
    <w:p w:rsidR="00A456F5" w:rsidRDefault="00A456F5" w:rsidP="009A3708">
      <w:pPr>
        <w:tabs>
          <w:tab w:val="left" w:pos="15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標準処理期間には、次の期間は含まれない。</w:t>
      </w:r>
    </w:p>
    <w:p w:rsidR="00A456F5" w:rsidRDefault="00A456F5" w:rsidP="00A456F5">
      <w:pPr>
        <w:tabs>
          <w:tab w:val="left" w:pos="156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(1)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適法な申請を前提に定められたものであるため、形式上の不備の補正等を行う期間</w:t>
      </w:r>
    </w:p>
    <w:p w:rsidR="00A456F5" w:rsidRDefault="00A456F5" w:rsidP="00A456F5">
      <w:pPr>
        <w:tabs>
          <w:tab w:val="left" w:pos="156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適正な申請の処理に際して、審査のため相手方に必要な資料を求める場合にあっては、相手方がその求めに応ずるまでの期間</w:t>
      </w:r>
    </w:p>
    <w:p w:rsidR="00A456F5" w:rsidRDefault="00A456F5" w:rsidP="00A456F5">
      <w:pPr>
        <w:tabs>
          <w:tab w:val="left" w:pos="1560"/>
        </w:tabs>
        <w:ind w:left="480" w:hangingChars="200" w:hanging="480"/>
        <w:rPr>
          <w:sz w:val="24"/>
          <w:szCs w:val="24"/>
        </w:rPr>
      </w:pPr>
    </w:p>
    <w:p w:rsidR="00A456F5" w:rsidRDefault="00A456F5" w:rsidP="00A456F5">
      <w:pPr>
        <w:tabs>
          <w:tab w:val="left" w:pos="156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施行日</w:t>
      </w:r>
      <w:r w:rsidR="000855B3">
        <w:rPr>
          <w:rFonts w:hint="eastAsia"/>
          <w:sz w:val="24"/>
          <w:szCs w:val="24"/>
        </w:rPr>
        <w:t>等</w:t>
      </w:r>
    </w:p>
    <w:p w:rsidR="000855B3" w:rsidRDefault="00A456F5" w:rsidP="000855B3">
      <w:pPr>
        <w:tabs>
          <w:tab w:val="left" w:pos="156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855B3">
        <w:rPr>
          <w:rFonts w:hint="eastAsia"/>
          <w:sz w:val="24"/>
          <w:szCs w:val="24"/>
        </w:rPr>
        <w:t>平成</w:t>
      </w:r>
      <w:r w:rsidR="000855B3" w:rsidRPr="000855B3">
        <w:rPr>
          <w:rFonts w:hint="eastAsia"/>
          <w:kern w:val="0"/>
          <w:sz w:val="24"/>
          <w:szCs w:val="24"/>
          <w:fitText w:val="240" w:id="-714229504"/>
        </w:rPr>
        <w:t>18</w:t>
      </w:r>
      <w:r w:rsidR="000855B3">
        <w:rPr>
          <w:rFonts w:hint="eastAsia"/>
          <w:sz w:val="24"/>
          <w:szCs w:val="24"/>
        </w:rPr>
        <w:t>年</w:t>
      </w:r>
      <w:r w:rsidR="000855B3" w:rsidRPr="000855B3">
        <w:rPr>
          <w:rFonts w:hint="eastAsia"/>
          <w:kern w:val="0"/>
          <w:sz w:val="24"/>
          <w:szCs w:val="24"/>
          <w:fitText w:val="240" w:id="-714229503"/>
        </w:rPr>
        <w:t>12</w:t>
      </w:r>
      <w:r w:rsidR="000855B3">
        <w:rPr>
          <w:rFonts w:hint="eastAsia"/>
          <w:sz w:val="24"/>
          <w:szCs w:val="24"/>
        </w:rPr>
        <w:t>月１日　施行</w:t>
      </w:r>
    </w:p>
    <w:p w:rsidR="000855B3" w:rsidRDefault="000855B3" w:rsidP="000855B3">
      <w:pPr>
        <w:tabs>
          <w:tab w:val="left" w:pos="1560"/>
        </w:tabs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令和７年４月１日　改正</w:t>
      </w:r>
    </w:p>
    <w:p w:rsidR="00A456F5" w:rsidRPr="00A456F5" w:rsidRDefault="00A456F5" w:rsidP="009A3708">
      <w:pPr>
        <w:tabs>
          <w:tab w:val="left" w:pos="1560"/>
        </w:tabs>
        <w:rPr>
          <w:sz w:val="24"/>
          <w:szCs w:val="24"/>
        </w:rPr>
      </w:pPr>
    </w:p>
    <w:p w:rsidR="009A3708" w:rsidRPr="009A3708" w:rsidRDefault="009A3708" w:rsidP="009A3708">
      <w:pPr>
        <w:tabs>
          <w:tab w:val="left" w:pos="1560"/>
        </w:tabs>
        <w:rPr>
          <w:sz w:val="24"/>
          <w:szCs w:val="24"/>
        </w:rPr>
      </w:pPr>
    </w:p>
    <w:p w:rsidR="009A3708" w:rsidRPr="009A3708" w:rsidRDefault="009A3708" w:rsidP="009A3708">
      <w:pPr>
        <w:tabs>
          <w:tab w:val="left" w:pos="1560"/>
        </w:tabs>
        <w:rPr>
          <w:sz w:val="24"/>
          <w:szCs w:val="24"/>
        </w:rPr>
      </w:pPr>
    </w:p>
    <w:p w:rsidR="009A3708" w:rsidRPr="009A3708" w:rsidRDefault="009A3708">
      <w:pPr>
        <w:rPr>
          <w:sz w:val="24"/>
          <w:szCs w:val="24"/>
        </w:rPr>
      </w:pPr>
    </w:p>
    <w:sectPr w:rsidR="009A3708" w:rsidRPr="009A3708" w:rsidSect="009A37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85" w:rsidRDefault="00932D85" w:rsidP="00932D85">
      <w:r>
        <w:separator/>
      </w:r>
    </w:p>
  </w:endnote>
  <w:endnote w:type="continuationSeparator" w:id="0">
    <w:p w:rsidR="00932D85" w:rsidRDefault="00932D85" w:rsidP="0093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85" w:rsidRDefault="00932D85" w:rsidP="00932D85">
      <w:r>
        <w:separator/>
      </w:r>
    </w:p>
  </w:footnote>
  <w:footnote w:type="continuationSeparator" w:id="0">
    <w:p w:rsidR="00932D85" w:rsidRDefault="00932D85" w:rsidP="0093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08"/>
    <w:rsid w:val="000855B3"/>
    <w:rsid w:val="004116AA"/>
    <w:rsid w:val="007F27C8"/>
    <w:rsid w:val="00932D85"/>
    <w:rsid w:val="009A3708"/>
    <w:rsid w:val="00A456F5"/>
    <w:rsid w:val="00F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D1E85"/>
  <w15:chartTrackingRefBased/>
  <w15:docId w15:val="{2B3FDF1E-7A0C-48BC-AD3D-4A2D414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55B3"/>
  </w:style>
  <w:style w:type="character" w:customStyle="1" w:styleId="a5">
    <w:name w:val="日付 (文字)"/>
    <w:basedOn w:val="a0"/>
    <w:link w:val="a4"/>
    <w:uiPriority w:val="99"/>
    <w:semiHidden/>
    <w:rsid w:val="000855B3"/>
  </w:style>
  <w:style w:type="paragraph" w:styleId="a6">
    <w:name w:val="header"/>
    <w:basedOn w:val="a"/>
    <w:link w:val="a7"/>
    <w:uiPriority w:val="99"/>
    <w:unhideWhenUsed/>
    <w:rsid w:val="00932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D85"/>
  </w:style>
  <w:style w:type="paragraph" w:styleId="a8">
    <w:name w:val="footer"/>
    <w:basedOn w:val="a"/>
    <w:link w:val="a9"/>
    <w:uiPriority w:val="99"/>
    <w:unhideWhenUsed/>
    <w:rsid w:val="00932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智士</dc:creator>
  <cp:keywords/>
  <dc:description/>
  <cp:lastModifiedBy>鈴木　智士</cp:lastModifiedBy>
  <cp:revision>3</cp:revision>
  <dcterms:created xsi:type="dcterms:W3CDTF">2025-05-13T13:26:00Z</dcterms:created>
  <dcterms:modified xsi:type="dcterms:W3CDTF">2025-05-16T11:55:00Z</dcterms:modified>
</cp:coreProperties>
</file>