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E6" w:rsidRPr="00DA69D1" w:rsidRDefault="005A68E6" w:rsidP="005A68E6">
      <w:pPr>
        <w:jc w:val="center"/>
        <w:rPr>
          <w:rFonts w:asciiTheme="minorEastAsia" w:hAnsiTheme="minorEastAsia"/>
        </w:rPr>
      </w:pPr>
      <w:r w:rsidRPr="00DA69D1">
        <w:rPr>
          <w:rFonts w:asciiTheme="minorEastAsia" w:hAnsiTheme="minorEastAsia" w:hint="eastAsia"/>
        </w:rPr>
        <w:t>任意継続掛金の算定の標準となる標準報酬月額の見直しについて</w:t>
      </w:r>
    </w:p>
    <w:p w:rsidR="00DA69D1" w:rsidRPr="00DA69D1" w:rsidRDefault="00DA69D1">
      <w:pPr>
        <w:rPr>
          <w:rFonts w:asciiTheme="minorEastAsia" w:hAnsiTheme="minorEastAsia"/>
        </w:rPr>
      </w:pPr>
    </w:p>
    <w:p w:rsidR="005A68E6" w:rsidRDefault="00DA69D1" w:rsidP="006A4A46">
      <w:pPr>
        <w:rPr>
          <w:rFonts w:asciiTheme="minorEastAsia" w:hAnsiTheme="minorEastAsia"/>
        </w:rPr>
      </w:pPr>
      <w:r w:rsidRPr="00DA69D1">
        <w:rPr>
          <w:rFonts w:asciiTheme="minorEastAsia" w:hAnsiTheme="minorEastAsia" w:hint="eastAsia"/>
        </w:rPr>
        <w:t xml:space="preserve">　</w:t>
      </w:r>
      <w:r w:rsidR="0058448E">
        <w:rPr>
          <w:rFonts w:asciiTheme="minorEastAsia" w:hAnsiTheme="minorEastAsia" w:hint="eastAsia"/>
        </w:rPr>
        <w:t>任意継続掛金の算定の標準となる標準報酬月額の算定に係る地方公務員等共済組合法施行令の規定が健康保険法の規定に合わせた形に改正され</w:t>
      </w:r>
      <w:r w:rsidR="006A4A46">
        <w:rPr>
          <w:rFonts w:asciiTheme="minorEastAsia" w:hAnsiTheme="minorEastAsia" w:hint="eastAsia"/>
        </w:rPr>
        <w:t>たことにより</w:t>
      </w:r>
      <w:r w:rsidR="000F1A91">
        <w:rPr>
          <w:rFonts w:asciiTheme="minorEastAsia" w:hAnsiTheme="minorEastAsia" w:hint="eastAsia"/>
        </w:rPr>
        <w:t>、</w:t>
      </w:r>
      <w:r w:rsidR="0058448E">
        <w:rPr>
          <w:rFonts w:asciiTheme="minorEastAsia" w:hAnsiTheme="minorEastAsia" w:hint="eastAsia"/>
        </w:rPr>
        <w:t>平成２８年６月２９日付けで公立学校共済組合定款の一部が変更</w:t>
      </w:r>
      <w:r w:rsidR="006A4A46">
        <w:rPr>
          <w:rFonts w:asciiTheme="minorEastAsia" w:hAnsiTheme="minorEastAsia" w:hint="eastAsia"/>
        </w:rPr>
        <w:t>され、標記</w:t>
      </w:r>
      <w:r w:rsidR="00D870C3">
        <w:rPr>
          <w:rFonts w:asciiTheme="minorEastAsia" w:hAnsiTheme="minorEastAsia" w:hint="eastAsia"/>
        </w:rPr>
        <w:t>のことについて下記のとおり</w:t>
      </w:r>
      <w:r w:rsidR="006A4A46">
        <w:rPr>
          <w:rFonts w:asciiTheme="minorEastAsia" w:hAnsiTheme="minorEastAsia" w:hint="eastAsia"/>
        </w:rPr>
        <w:t>取扱うこととなりましたのでお知らせします。</w:t>
      </w:r>
    </w:p>
    <w:p w:rsidR="00DA69D1" w:rsidRPr="000D605A" w:rsidRDefault="00DA69D1">
      <w:pPr>
        <w:rPr>
          <w:rFonts w:asciiTheme="minorEastAsia" w:hAnsiTheme="minorEastAsia"/>
        </w:rPr>
      </w:pPr>
    </w:p>
    <w:p w:rsidR="00DA69D1" w:rsidRPr="00DA69D1" w:rsidRDefault="00DA69D1" w:rsidP="00DA69D1">
      <w:pPr>
        <w:pStyle w:val="a3"/>
      </w:pPr>
      <w:r w:rsidRPr="00DA69D1">
        <w:rPr>
          <w:rFonts w:hint="eastAsia"/>
        </w:rPr>
        <w:t>記</w:t>
      </w:r>
    </w:p>
    <w:p w:rsidR="00DA69D1" w:rsidRDefault="00DA69D1" w:rsidP="00DA69D1">
      <w:pPr>
        <w:rPr>
          <w:rFonts w:asciiTheme="minorEastAsia" w:hAnsiTheme="minorEastAsia"/>
        </w:rPr>
      </w:pPr>
    </w:p>
    <w:p w:rsidR="00DA69D1" w:rsidRDefault="00DA69D1" w:rsidP="00DA69D1">
      <w:pPr>
        <w:rPr>
          <w:rFonts w:asciiTheme="minorEastAsia" w:hAnsiTheme="minorEastAsia"/>
        </w:rPr>
      </w:pPr>
      <w:r>
        <w:rPr>
          <w:rFonts w:asciiTheme="minorEastAsia" w:hAnsiTheme="minorEastAsia" w:hint="eastAsia"/>
        </w:rPr>
        <w:t xml:space="preserve">　１　平成29年３月31日までに退職する組合員</w:t>
      </w:r>
      <w:r w:rsidR="000226A0">
        <w:rPr>
          <w:rFonts w:asciiTheme="minorEastAsia" w:hAnsiTheme="minorEastAsia" w:hint="eastAsia"/>
        </w:rPr>
        <w:t xml:space="preserve"> </w:t>
      </w:r>
      <w:r w:rsidR="000226A0" w:rsidRPr="000226A0">
        <w:rPr>
          <w:rFonts w:asciiTheme="majorEastAsia" w:eastAsiaTheme="majorEastAsia" w:hAnsiTheme="majorEastAsia" w:hint="eastAsia"/>
          <w:b/>
          <w:bdr w:val="single" w:sz="4" w:space="0" w:color="auto"/>
        </w:rPr>
        <w:t>従前どおり</w:t>
      </w:r>
    </w:p>
    <w:p w:rsidR="00DA69D1" w:rsidRDefault="00DA69D1" w:rsidP="00DA69D1">
      <w:pPr>
        <w:rPr>
          <w:rFonts w:asciiTheme="minorEastAsia" w:hAnsiTheme="minorEastAsia"/>
        </w:rPr>
      </w:pPr>
      <w:r>
        <w:rPr>
          <w:rFonts w:asciiTheme="minorEastAsia" w:hAnsiTheme="minorEastAsia" w:hint="eastAsia"/>
        </w:rPr>
        <w:t xml:space="preserve">　　次のうちいずれか低い方の額を任意継続掛金の算定の標準となる標準報酬月額とする。</w:t>
      </w:r>
    </w:p>
    <w:p w:rsidR="00DA69D1" w:rsidRDefault="00DA69D1" w:rsidP="00DA69D1">
      <w:pPr>
        <w:ind w:left="630" w:hangingChars="300" w:hanging="630"/>
        <w:rPr>
          <w:rFonts w:asciiTheme="minorEastAsia" w:hAnsiTheme="minorEastAsia"/>
        </w:rPr>
      </w:pPr>
      <w:r>
        <w:rPr>
          <w:rFonts w:asciiTheme="minorEastAsia" w:hAnsiTheme="minorEastAsia" w:hint="eastAsia"/>
        </w:rPr>
        <w:t xml:space="preserve">　　①退職時の標準報酬月額（組合員期間が15年以上で55歳以上に達した後初めての退職の場合は、当該月額に100分の30</w:t>
      </w:r>
      <w:r w:rsidR="00CA65A2">
        <w:rPr>
          <w:rFonts w:asciiTheme="minorEastAsia" w:hAnsiTheme="minorEastAsia" w:hint="eastAsia"/>
        </w:rPr>
        <w:t>を乗じて得た額を当該月額から控除して得た額を</w:t>
      </w:r>
      <w:r w:rsidR="00E07CA2">
        <w:rPr>
          <w:rFonts w:asciiTheme="minorEastAsia" w:hAnsiTheme="minorEastAsia" w:hint="eastAsia"/>
        </w:rPr>
        <w:t>標準報酬の</w:t>
      </w:r>
      <w:r w:rsidR="00CA65A2">
        <w:rPr>
          <w:rFonts w:asciiTheme="minorEastAsia" w:hAnsiTheme="minorEastAsia" w:hint="eastAsia"/>
        </w:rPr>
        <w:t>基礎となる報酬月額</w:t>
      </w:r>
      <w:r>
        <w:rPr>
          <w:rFonts w:asciiTheme="minorEastAsia" w:hAnsiTheme="minorEastAsia" w:hint="eastAsia"/>
        </w:rPr>
        <w:t>とみなして得た標準報酬月額）</w:t>
      </w:r>
    </w:p>
    <w:p w:rsidR="00DA69D1" w:rsidRDefault="00DA69D1" w:rsidP="00DA69D1">
      <w:pPr>
        <w:rPr>
          <w:rFonts w:asciiTheme="minorEastAsia" w:hAnsiTheme="minorEastAsia"/>
        </w:rPr>
      </w:pPr>
      <w:r>
        <w:rPr>
          <w:rFonts w:asciiTheme="minorEastAsia" w:hAnsiTheme="minorEastAsia" w:hint="eastAsia"/>
        </w:rPr>
        <w:t xml:space="preserve">　　②全組合員の平均標準報酬月額（平成28年度は440,000円）</w:t>
      </w:r>
    </w:p>
    <w:p w:rsidR="00DA69D1" w:rsidRDefault="00DA69D1" w:rsidP="00DA69D1">
      <w:pPr>
        <w:rPr>
          <w:rFonts w:asciiTheme="minorEastAsia" w:hAnsiTheme="minorEastAsia"/>
        </w:rPr>
      </w:pPr>
    </w:p>
    <w:p w:rsidR="00DA69D1" w:rsidRDefault="00DA69D1" w:rsidP="00DA69D1">
      <w:pPr>
        <w:rPr>
          <w:rFonts w:asciiTheme="minorEastAsia" w:hAnsiTheme="minorEastAsia"/>
        </w:rPr>
      </w:pPr>
      <w:r>
        <w:rPr>
          <w:rFonts w:asciiTheme="minorEastAsia" w:hAnsiTheme="minorEastAsia" w:hint="eastAsia"/>
        </w:rPr>
        <w:t xml:space="preserve">　２　平成29</w:t>
      </w:r>
      <w:r w:rsidR="000226A0">
        <w:rPr>
          <w:rFonts w:asciiTheme="minorEastAsia" w:hAnsiTheme="minorEastAsia" w:hint="eastAsia"/>
        </w:rPr>
        <w:t>年４月１日以後</w:t>
      </w:r>
      <w:r>
        <w:rPr>
          <w:rFonts w:asciiTheme="minorEastAsia" w:hAnsiTheme="minorEastAsia" w:hint="eastAsia"/>
        </w:rPr>
        <w:t>に退職する組合員</w:t>
      </w:r>
      <w:r w:rsidR="000226A0">
        <w:rPr>
          <w:rFonts w:asciiTheme="minorEastAsia" w:hAnsiTheme="minorEastAsia" w:hint="eastAsia"/>
        </w:rPr>
        <w:t xml:space="preserve"> </w:t>
      </w:r>
    </w:p>
    <w:p w:rsidR="00DA69D1" w:rsidRDefault="00DA69D1" w:rsidP="00DA69D1">
      <w:pPr>
        <w:rPr>
          <w:rFonts w:asciiTheme="minorEastAsia" w:hAnsiTheme="minorEastAsia"/>
        </w:rPr>
      </w:pPr>
      <w:r>
        <w:rPr>
          <w:rFonts w:asciiTheme="minorEastAsia" w:hAnsiTheme="minorEastAsia" w:hint="eastAsia"/>
        </w:rPr>
        <w:t xml:space="preserve">　　次のうちいずれか低い方の額を任意継続掛金の算定の標準となる標準報酬月額とする。</w:t>
      </w:r>
    </w:p>
    <w:p w:rsidR="000F1A91" w:rsidRDefault="000F1A91" w:rsidP="000F1A91">
      <w:pPr>
        <w:ind w:left="525"/>
        <w:jc w:val="left"/>
        <w:rPr>
          <w:rFonts w:asciiTheme="minorEastAsia" w:hAnsiTheme="minorEastAsia"/>
        </w:rPr>
      </w:pPr>
      <w:r w:rsidRPr="000F1A91">
        <w:rPr>
          <w:rFonts w:asciiTheme="minorEastAsia" w:hAnsiTheme="minorEastAsia" w:hint="eastAsia"/>
        </w:rPr>
        <w:t>①</w:t>
      </w:r>
      <w:r>
        <w:rPr>
          <w:rFonts w:asciiTheme="minorEastAsia" w:hAnsiTheme="minorEastAsia" w:hint="eastAsia"/>
        </w:rPr>
        <w:t>退職時の標準報酬月額</w:t>
      </w:r>
    </w:p>
    <w:p w:rsidR="000F1A91" w:rsidRPr="000F1A91" w:rsidRDefault="000F1A91" w:rsidP="000F1A91">
      <w:pPr>
        <w:ind w:left="525"/>
        <w:jc w:val="left"/>
        <w:rPr>
          <w:rFonts w:asciiTheme="minorEastAsia" w:hAnsiTheme="minorEastAsia"/>
        </w:rPr>
      </w:pPr>
      <w:r>
        <w:rPr>
          <w:rFonts w:asciiTheme="minorEastAsia" w:hAnsiTheme="minorEastAsia" w:hint="eastAsia"/>
        </w:rPr>
        <w:t>②全組合員の平均標準報酬月額</w:t>
      </w:r>
    </w:p>
    <w:p w:rsidR="000F1A91" w:rsidRDefault="000F1A91" w:rsidP="000F1A91">
      <w:pPr>
        <w:ind w:firstLineChars="250" w:firstLine="525"/>
        <w:rPr>
          <w:rFonts w:asciiTheme="minorEastAsia" w:hAnsiTheme="minorEastAsia"/>
        </w:rPr>
      </w:pPr>
    </w:p>
    <w:p w:rsidR="00DA69D1" w:rsidRPr="00613135" w:rsidRDefault="000F1A91" w:rsidP="000F1A91">
      <w:pPr>
        <w:ind w:leftChars="250" w:left="945" w:hangingChars="200" w:hanging="420"/>
        <w:rPr>
          <w:rFonts w:asciiTheme="minorEastAsia" w:hAnsiTheme="minorEastAsia"/>
          <w:color w:val="FF0000"/>
        </w:rPr>
      </w:pPr>
      <w:r w:rsidRPr="00613135">
        <w:rPr>
          <w:rFonts w:asciiTheme="minorEastAsia" w:hAnsiTheme="minorEastAsia" w:hint="eastAsia"/>
          <w:color w:val="FF0000"/>
        </w:rPr>
        <w:t>注：①について（</w:t>
      </w:r>
      <w:r w:rsidR="00D870C3" w:rsidRPr="00613135">
        <w:rPr>
          <w:rFonts w:asciiTheme="minorEastAsia" w:hAnsiTheme="minorEastAsia" w:hint="eastAsia"/>
          <w:color w:val="FF0000"/>
        </w:rPr>
        <w:t>組合員期間が15年以上で55歳以上に達した後初めての退職の場合は、当月額に100分の30を乗じて得た額を当該月額から控除して得た額を標準報酬の基礎となる報酬月額とみなして得た標準報酬月額）</w:t>
      </w:r>
      <w:r w:rsidRPr="00613135">
        <w:rPr>
          <w:rFonts w:asciiTheme="minorEastAsia" w:hAnsiTheme="minorEastAsia" w:hint="eastAsia"/>
          <w:color w:val="FF0000"/>
        </w:rPr>
        <w:t>の算定方法が廃止され</w:t>
      </w:r>
    </w:p>
    <w:p w:rsidR="000F1A91" w:rsidRPr="00613135" w:rsidRDefault="000F1A91" w:rsidP="000F1A91">
      <w:pPr>
        <w:ind w:leftChars="250" w:left="945" w:hangingChars="200" w:hanging="420"/>
        <w:rPr>
          <w:rFonts w:asciiTheme="minorEastAsia" w:hAnsiTheme="minorEastAsia"/>
          <w:color w:val="FF0000"/>
          <w:sz w:val="20"/>
          <w:szCs w:val="20"/>
        </w:rPr>
      </w:pPr>
      <w:r w:rsidRPr="00613135">
        <w:rPr>
          <w:rFonts w:asciiTheme="minorEastAsia" w:hAnsiTheme="minorEastAsia" w:hint="eastAsia"/>
          <w:color w:val="FF0000"/>
        </w:rPr>
        <w:t xml:space="preserve">　　ました。</w:t>
      </w:r>
    </w:p>
    <w:p w:rsidR="000D605A" w:rsidRDefault="000D605A" w:rsidP="00DA69D1">
      <w:pPr>
        <w:rPr>
          <w:rFonts w:asciiTheme="minorEastAsia" w:hAnsiTheme="minorEastAsia"/>
          <w:sz w:val="20"/>
          <w:szCs w:val="20"/>
        </w:rPr>
      </w:pPr>
    </w:p>
    <w:p w:rsidR="000D605A" w:rsidRDefault="000D605A" w:rsidP="00DA69D1">
      <w:pPr>
        <w:rPr>
          <w:rFonts w:asciiTheme="minorEastAsia" w:hAnsiTheme="minorEastAsia"/>
          <w:sz w:val="20"/>
          <w:szCs w:val="20"/>
        </w:rPr>
      </w:pPr>
    </w:p>
    <w:p w:rsidR="00DA69D1" w:rsidRDefault="00DA69D1" w:rsidP="00DA69D1">
      <w:pPr>
        <w:jc w:val="right"/>
        <w:rPr>
          <w:rFonts w:asciiTheme="minorEastAsia" w:hAnsiTheme="minorEastAsia"/>
          <w:sz w:val="20"/>
          <w:szCs w:val="20"/>
        </w:rPr>
      </w:pPr>
      <w:bookmarkStart w:id="0" w:name="_GoBack"/>
      <w:bookmarkEnd w:id="0"/>
    </w:p>
    <w:sectPr w:rsidR="00DA69D1" w:rsidSect="00DA69D1">
      <w:headerReference w:type="default" r:id="rId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B37" w:rsidRDefault="003B6B37" w:rsidP="00DA69D1">
      <w:r>
        <w:separator/>
      </w:r>
    </w:p>
  </w:endnote>
  <w:endnote w:type="continuationSeparator" w:id="0">
    <w:p w:rsidR="003B6B37" w:rsidRDefault="003B6B37" w:rsidP="00DA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B37" w:rsidRDefault="003B6B37" w:rsidP="00DA69D1">
      <w:r>
        <w:separator/>
      </w:r>
    </w:p>
  </w:footnote>
  <w:footnote w:type="continuationSeparator" w:id="0">
    <w:p w:rsidR="003B6B37" w:rsidRDefault="003B6B37" w:rsidP="00DA6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D1" w:rsidRDefault="00DA69D1" w:rsidP="00DA69D1">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20CEC"/>
    <w:multiLevelType w:val="hybridMultilevel"/>
    <w:tmpl w:val="AF282C16"/>
    <w:lvl w:ilvl="0" w:tplc="42A04AD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nsid w:val="26973A88"/>
    <w:multiLevelType w:val="hybridMultilevel"/>
    <w:tmpl w:val="D5B4E580"/>
    <w:lvl w:ilvl="0" w:tplc="2A706EB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nsid w:val="2C4F148B"/>
    <w:multiLevelType w:val="hybridMultilevel"/>
    <w:tmpl w:val="07FC9286"/>
    <w:lvl w:ilvl="0" w:tplc="9C7CB9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25E6D9A"/>
    <w:multiLevelType w:val="hybridMultilevel"/>
    <w:tmpl w:val="1742BF46"/>
    <w:lvl w:ilvl="0" w:tplc="5A3C19F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073781B"/>
    <w:multiLevelType w:val="hybridMultilevel"/>
    <w:tmpl w:val="770A3CEA"/>
    <w:lvl w:ilvl="0" w:tplc="474ED66C">
      <w:start w:val="1"/>
      <w:numFmt w:val="decimalEnclosedCircle"/>
      <w:lvlText w:val="%1"/>
      <w:lvlJc w:val="left"/>
      <w:pPr>
        <w:ind w:left="360" w:hanging="360"/>
      </w:pPr>
      <w:rPr>
        <w:rFonts w:asciiTheme="minorEastAsia" w:eastAsia="ＭＳ 明朝" w:hAnsiTheme="minorEastAsia"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0EC1030"/>
    <w:multiLevelType w:val="hybridMultilevel"/>
    <w:tmpl w:val="AA4A5396"/>
    <w:lvl w:ilvl="0" w:tplc="CB7CEDC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7F4B27D4"/>
    <w:multiLevelType w:val="hybridMultilevel"/>
    <w:tmpl w:val="5756E814"/>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E6"/>
    <w:rsid w:val="000226A0"/>
    <w:rsid w:val="000D605A"/>
    <w:rsid w:val="000F1A91"/>
    <w:rsid w:val="00135216"/>
    <w:rsid w:val="002F25CC"/>
    <w:rsid w:val="00314F4C"/>
    <w:rsid w:val="003B6B37"/>
    <w:rsid w:val="0058448E"/>
    <w:rsid w:val="005A68E6"/>
    <w:rsid w:val="005C1148"/>
    <w:rsid w:val="00613135"/>
    <w:rsid w:val="006A4A46"/>
    <w:rsid w:val="00952CE7"/>
    <w:rsid w:val="00A16E8F"/>
    <w:rsid w:val="00AE59FD"/>
    <w:rsid w:val="00CA65A2"/>
    <w:rsid w:val="00D870C3"/>
    <w:rsid w:val="00DA69D1"/>
    <w:rsid w:val="00DC14D1"/>
    <w:rsid w:val="00E07CA2"/>
    <w:rsid w:val="00E81B8E"/>
    <w:rsid w:val="00EB74EE"/>
    <w:rsid w:val="00FC5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69D1"/>
    <w:pPr>
      <w:jc w:val="center"/>
    </w:pPr>
    <w:rPr>
      <w:rFonts w:asciiTheme="minorEastAsia" w:hAnsiTheme="minorEastAsia"/>
    </w:rPr>
  </w:style>
  <w:style w:type="character" w:customStyle="1" w:styleId="a4">
    <w:name w:val="記 (文字)"/>
    <w:basedOn w:val="a0"/>
    <w:link w:val="a3"/>
    <w:uiPriority w:val="99"/>
    <w:rsid w:val="00DA69D1"/>
    <w:rPr>
      <w:rFonts w:asciiTheme="minorEastAsia" w:hAnsiTheme="minorEastAsia"/>
    </w:rPr>
  </w:style>
  <w:style w:type="paragraph" w:styleId="a5">
    <w:name w:val="Closing"/>
    <w:basedOn w:val="a"/>
    <w:link w:val="a6"/>
    <w:uiPriority w:val="99"/>
    <w:unhideWhenUsed/>
    <w:rsid w:val="00DA69D1"/>
    <w:pPr>
      <w:jc w:val="right"/>
    </w:pPr>
    <w:rPr>
      <w:rFonts w:asciiTheme="minorEastAsia" w:hAnsiTheme="minorEastAsia"/>
    </w:rPr>
  </w:style>
  <w:style w:type="character" w:customStyle="1" w:styleId="a6">
    <w:name w:val="結語 (文字)"/>
    <w:basedOn w:val="a0"/>
    <w:link w:val="a5"/>
    <w:uiPriority w:val="99"/>
    <w:rsid w:val="00DA69D1"/>
    <w:rPr>
      <w:rFonts w:asciiTheme="minorEastAsia" w:hAnsiTheme="minorEastAsia"/>
    </w:rPr>
  </w:style>
  <w:style w:type="paragraph" w:styleId="a7">
    <w:name w:val="header"/>
    <w:basedOn w:val="a"/>
    <w:link w:val="a8"/>
    <w:uiPriority w:val="99"/>
    <w:unhideWhenUsed/>
    <w:rsid w:val="00DA69D1"/>
    <w:pPr>
      <w:tabs>
        <w:tab w:val="center" w:pos="4252"/>
        <w:tab w:val="right" w:pos="8504"/>
      </w:tabs>
      <w:snapToGrid w:val="0"/>
    </w:pPr>
  </w:style>
  <w:style w:type="character" w:customStyle="1" w:styleId="a8">
    <w:name w:val="ヘッダー (文字)"/>
    <w:basedOn w:val="a0"/>
    <w:link w:val="a7"/>
    <w:uiPriority w:val="99"/>
    <w:rsid w:val="00DA69D1"/>
  </w:style>
  <w:style w:type="paragraph" w:styleId="a9">
    <w:name w:val="footer"/>
    <w:basedOn w:val="a"/>
    <w:link w:val="aa"/>
    <w:uiPriority w:val="99"/>
    <w:unhideWhenUsed/>
    <w:rsid w:val="00DA69D1"/>
    <w:pPr>
      <w:tabs>
        <w:tab w:val="center" w:pos="4252"/>
        <w:tab w:val="right" w:pos="8504"/>
      </w:tabs>
      <w:snapToGrid w:val="0"/>
    </w:pPr>
  </w:style>
  <w:style w:type="character" w:customStyle="1" w:styleId="aa">
    <w:name w:val="フッター (文字)"/>
    <w:basedOn w:val="a0"/>
    <w:link w:val="a9"/>
    <w:uiPriority w:val="99"/>
    <w:rsid w:val="00DA69D1"/>
  </w:style>
  <w:style w:type="paragraph" w:styleId="ab">
    <w:name w:val="Balloon Text"/>
    <w:basedOn w:val="a"/>
    <w:link w:val="ac"/>
    <w:uiPriority w:val="99"/>
    <w:semiHidden/>
    <w:unhideWhenUsed/>
    <w:rsid w:val="00DA69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9D1"/>
    <w:rPr>
      <w:rFonts w:asciiTheme="majorHAnsi" w:eastAsiaTheme="majorEastAsia" w:hAnsiTheme="majorHAnsi" w:cstheme="majorBidi"/>
      <w:sz w:val="18"/>
      <w:szCs w:val="18"/>
    </w:rPr>
  </w:style>
  <w:style w:type="paragraph" w:styleId="ad">
    <w:name w:val="List Paragraph"/>
    <w:basedOn w:val="a"/>
    <w:uiPriority w:val="34"/>
    <w:qFormat/>
    <w:rsid w:val="00D870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69D1"/>
    <w:pPr>
      <w:jc w:val="center"/>
    </w:pPr>
    <w:rPr>
      <w:rFonts w:asciiTheme="minorEastAsia" w:hAnsiTheme="minorEastAsia"/>
    </w:rPr>
  </w:style>
  <w:style w:type="character" w:customStyle="1" w:styleId="a4">
    <w:name w:val="記 (文字)"/>
    <w:basedOn w:val="a0"/>
    <w:link w:val="a3"/>
    <w:uiPriority w:val="99"/>
    <w:rsid w:val="00DA69D1"/>
    <w:rPr>
      <w:rFonts w:asciiTheme="minorEastAsia" w:hAnsiTheme="minorEastAsia"/>
    </w:rPr>
  </w:style>
  <w:style w:type="paragraph" w:styleId="a5">
    <w:name w:val="Closing"/>
    <w:basedOn w:val="a"/>
    <w:link w:val="a6"/>
    <w:uiPriority w:val="99"/>
    <w:unhideWhenUsed/>
    <w:rsid w:val="00DA69D1"/>
    <w:pPr>
      <w:jc w:val="right"/>
    </w:pPr>
    <w:rPr>
      <w:rFonts w:asciiTheme="minorEastAsia" w:hAnsiTheme="minorEastAsia"/>
    </w:rPr>
  </w:style>
  <w:style w:type="character" w:customStyle="1" w:styleId="a6">
    <w:name w:val="結語 (文字)"/>
    <w:basedOn w:val="a0"/>
    <w:link w:val="a5"/>
    <w:uiPriority w:val="99"/>
    <w:rsid w:val="00DA69D1"/>
    <w:rPr>
      <w:rFonts w:asciiTheme="minorEastAsia" w:hAnsiTheme="minorEastAsia"/>
    </w:rPr>
  </w:style>
  <w:style w:type="paragraph" w:styleId="a7">
    <w:name w:val="header"/>
    <w:basedOn w:val="a"/>
    <w:link w:val="a8"/>
    <w:uiPriority w:val="99"/>
    <w:unhideWhenUsed/>
    <w:rsid w:val="00DA69D1"/>
    <w:pPr>
      <w:tabs>
        <w:tab w:val="center" w:pos="4252"/>
        <w:tab w:val="right" w:pos="8504"/>
      </w:tabs>
      <w:snapToGrid w:val="0"/>
    </w:pPr>
  </w:style>
  <w:style w:type="character" w:customStyle="1" w:styleId="a8">
    <w:name w:val="ヘッダー (文字)"/>
    <w:basedOn w:val="a0"/>
    <w:link w:val="a7"/>
    <w:uiPriority w:val="99"/>
    <w:rsid w:val="00DA69D1"/>
  </w:style>
  <w:style w:type="paragraph" w:styleId="a9">
    <w:name w:val="footer"/>
    <w:basedOn w:val="a"/>
    <w:link w:val="aa"/>
    <w:uiPriority w:val="99"/>
    <w:unhideWhenUsed/>
    <w:rsid w:val="00DA69D1"/>
    <w:pPr>
      <w:tabs>
        <w:tab w:val="center" w:pos="4252"/>
        <w:tab w:val="right" w:pos="8504"/>
      </w:tabs>
      <w:snapToGrid w:val="0"/>
    </w:pPr>
  </w:style>
  <w:style w:type="character" w:customStyle="1" w:styleId="aa">
    <w:name w:val="フッター (文字)"/>
    <w:basedOn w:val="a0"/>
    <w:link w:val="a9"/>
    <w:uiPriority w:val="99"/>
    <w:rsid w:val="00DA69D1"/>
  </w:style>
  <w:style w:type="paragraph" w:styleId="ab">
    <w:name w:val="Balloon Text"/>
    <w:basedOn w:val="a"/>
    <w:link w:val="ac"/>
    <w:uiPriority w:val="99"/>
    <w:semiHidden/>
    <w:unhideWhenUsed/>
    <w:rsid w:val="00DA69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9D1"/>
    <w:rPr>
      <w:rFonts w:asciiTheme="majorHAnsi" w:eastAsiaTheme="majorEastAsia" w:hAnsiTheme="majorHAnsi" w:cstheme="majorBidi"/>
      <w:sz w:val="18"/>
      <w:szCs w:val="18"/>
    </w:rPr>
  </w:style>
  <w:style w:type="paragraph" w:styleId="ad">
    <w:name w:val="List Paragraph"/>
    <w:basedOn w:val="a"/>
    <w:uiPriority w:val="34"/>
    <w:qFormat/>
    <w:rsid w:val="00D870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公立学校共済組合</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髙井　智史</dc:creator>
  <cp:lastModifiedBy>戸高 俊幸</cp:lastModifiedBy>
  <cp:revision>2</cp:revision>
  <cp:lastPrinted>2016-07-06T02:18:00Z</cp:lastPrinted>
  <dcterms:created xsi:type="dcterms:W3CDTF">2016-07-06T02:23:00Z</dcterms:created>
  <dcterms:modified xsi:type="dcterms:W3CDTF">2016-07-06T02:23:00Z</dcterms:modified>
</cp:coreProperties>
</file>