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A1415" w:rsidRPr="000E6494" w:rsidRDefault="002A63BF" w:rsidP="000E6494">
      <w:pPr>
        <w:tabs>
          <w:tab w:val="left" w:pos="1110"/>
        </w:tabs>
        <w:jc w:val="left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5CC918CE" wp14:editId="29C98415">
                <wp:simplePos x="0" y="0"/>
                <wp:positionH relativeFrom="column">
                  <wp:posOffset>5334000</wp:posOffset>
                </wp:positionH>
                <wp:positionV relativeFrom="paragraph">
                  <wp:posOffset>47625</wp:posOffset>
                </wp:positionV>
                <wp:extent cx="1085850" cy="409575"/>
                <wp:effectExtent l="19050" t="1905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09575"/>
                        </a:xfrm>
                        <a:prstGeom prst="roundRect">
                          <a:avLst/>
                        </a:prstGeom>
                        <a:solidFill>
                          <a:srgbClr val="FCB424"/>
                        </a:solidFill>
                        <a:ln w="38100" cap="flat" cmpd="thickThin" algn="ctr">
                          <a:solidFill>
                            <a:srgbClr val="FF9933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63BF" w:rsidRDefault="002A63BF" w:rsidP="002A63BF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経理貸付係　　　　　（082）513-495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918CE" id="角丸四角形 5" o:spid="_x0000_s1026" style="position:absolute;margin-left:420pt;margin-top:3.75pt;width:85.5pt;height:32.2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" fillcolor="#fcb424" strokecolor="#f93" strokeweight="3pt">
                <v:stroke linestyle="thickThin"/>
                <v:textbox>
                  <w:txbxContent>
                    <w:p w:rsidR="002A63BF" w:rsidRDefault="002A63BF" w:rsidP="002A63BF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経理貸付係　　　　　（082）513-495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6C6C6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56A50017" wp14:editId="1301477A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4924425" cy="352425"/>
                <wp:effectExtent l="0" t="0" r="28575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352425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>
                          <a:solidFill>
                            <a:srgbClr val="FFFF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D30" w:rsidRPr="00274E20" w:rsidRDefault="002E652F" w:rsidP="00B86D30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掛金（組合員保険料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A50017" id="角丸四角形 18" o:spid="_x0000_s1027" style="position:absolute;margin-left:0;margin-top:2.55pt;width:387.75pt;height:27.75pt;z-index:2517386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" fillcolor="#ff6" strokecolor="#ff6" strokeweight="2pt">
                <v:textbox>
                  <w:txbxContent>
                    <w:p w:rsidR="00B86D30" w:rsidRPr="00274E20" w:rsidRDefault="002E652F" w:rsidP="00B86D30"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>掛金（組合員保険料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>ついて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A1415" w:rsidRPr="001F3B57" w:rsidRDefault="008A1415" w:rsidP="001F3B57">
      <w:pPr>
        <w:rPr>
          <w:rFonts w:asciiTheme="majorEastAsia" w:eastAsiaTheme="majorEastAsia" w:hAnsiTheme="majorEastAsia"/>
        </w:rPr>
      </w:pPr>
    </w:p>
    <w:p w:rsidR="002E652F" w:rsidRPr="00702F31" w:rsidRDefault="002E652F" w:rsidP="002E652F">
      <w:pPr>
        <w:rPr>
          <w:rFonts w:ascii="HG丸ｺﾞｼｯｸM-PRO" w:eastAsia="HG丸ｺﾞｼｯｸM-PRO" w:hAnsi="HG丸ｺﾞｼｯｸM-PRO"/>
          <w:b/>
          <w:color w:val="E36C0A" w:themeColor="accent6" w:themeShade="BF"/>
          <w:sz w:val="22"/>
        </w:rPr>
      </w:pPr>
      <w:r w:rsidRPr="009F4726">
        <w:rPr>
          <w:rFonts w:ascii="HG丸ｺﾞｼｯｸM-PRO" w:eastAsia="HG丸ｺﾞｼｯｸM-PRO" w:hAnsi="HG丸ｺﾞｼｯｸM-PRO" w:hint="eastAsia"/>
          <w:b/>
          <w:color w:val="E36C0A" w:themeColor="accent6" w:themeShade="BF"/>
          <w:sz w:val="22"/>
        </w:rPr>
        <w:t xml:space="preserve">１　</w:t>
      </w:r>
      <w:r>
        <w:rPr>
          <w:rFonts w:ascii="HG丸ｺﾞｼｯｸM-PRO" w:eastAsia="HG丸ｺﾞｼｯｸM-PRO" w:hAnsi="HG丸ｺﾞｼｯｸM-PRO" w:hint="eastAsia"/>
          <w:b/>
          <w:color w:val="E36C0A" w:themeColor="accent6" w:themeShade="BF"/>
          <w:sz w:val="22"/>
        </w:rPr>
        <w:t>掛金の種類と掛金率について</w:t>
      </w:r>
    </w:p>
    <w:p w:rsidR="002E652F" w:rsidRDefault="002E652F" w:rsidP="002E652F">
      <w:pPr>
        <w:ind w:leftChars="100" w:left="210"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公立学校共済組合では健康保険料のことを「</w:t>
      </w:r>
      <w:r w:rsidRPr="007B5EDC">
        <w:rPr>
          <w:rFonts w:ascii="HG丸ｺﾞｼｯｸM-PRO" w:eastAsia="HG丸ｺﾞｼｯｸM-PRO" w:hAnsi="HG丸ｺﾞｼｯｸM-PRO" w:hint="eastAsia"/>
          <w:b/>
          <w:sz w:val="20"/>
          <w:szCs w:val="20"/>
        </w:rPr>
        <w:t>短期掛金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」，介護保険料を「</w:t>
      </w:r>
      <w:r w:rsidRPr="007B5EDC">
        <w:rPr>
          <w:rFonts w:ascii="HG丸ｺﾞｼｯｸM-PRO" w:eastAsia="HG丸ｺﾞｼｯｸM-PRO" w:hAnsi="HG丸ｺﾞｼｯｸM-PRO" w:hint="eastAsia"/>
          <w:b/>
          <w:sz w:val="20"/>
          <w:szCs w:val="20"/>
        </w:rPr>
        <w:t>介護掛金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」といいます。「短期掛金」は健康保険料に加えて，宿泊助成等の福祉事業に係る掛金(※１)を含みます。短期掛金は全組合員(※２)，介護掛金は満40歳から満65歳まで徴収されます（65歳以上は各市町から請求となります。）。</w:t>
      </w:r>
    </w:p>
    <w:p w:rsidR="002E652F" w:rsidRDefault="002E652F" w:rsidP="002E652F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掛金率は，都道府県ごとに保険料率が異なる全国健康保険協会と違い，公立学校共済組合は全国一律の掛金率となっています。掛金率は千分率で表記しています。</w:t>
      </w:r>
    </w:p>
    <w:p w:rsidR="002E652F" w:rsidRPr="00E65C92" w:rsidRDefault="002E652F" w:rsidP="002E652F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tbl>
      <w:tblPr>
        <w:tblStyle w:val="a9"/>
        <w:tblW w:w="9776" w:type="dxa"/>
        <w:jc w:val="center"/>
        <w:tblLook w:val="04A0" w:firstRow="1" w:lastRow="0" w:firstColumn="1" w:lastColumn="0" w:noHBand="0" w:noVBand="1"/>
      </w:tblPr>
      <w:tblGrid>
        <w:gridCol w:w="1271"/>
        <w:gridCol w:w="2258"/>
        <w:gridCol w:w="709"/>
        <w:gridCol w:w="2136"/>
        <w:gridCol w:w="2410"/>
        <w:gridCol w:w="992"/>
      </w:tblGrid>
      <w:tr w:rsidR="002E652F" w:rsidTr="001B1465">
        <w:trPr>
          <w:jc w:val="center"/>
        </w:trPr>
        <w:tc>
          <w:tcPr>
            <w:tcW w:w="3529" w:type="dxa"/>
            <w:gridSpan w:val="2"/>
            <w:tcBorders>
              <w:top w:val="single" w:sz="12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</w:tcPr>
          <w:p w:rsidR="002E652F" w:rsidRDefault="002E652F" w:rsidP="001B146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令和４年９月分まで</w:t>
            </w:r>
            <w:r w:rsidRPr="00DC1EB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(被保険者負担分)</w:t>
            </w:r>
          </w:p>
          <w:p w:rsidR="002E652F" w:rsidRPr="00DC1EBC" w:rsidRDefault="002E652F" w:rsidP="001B146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C1EB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（全国健康保険協会広島支部の場合）</w:t>
            </w:r>
          </w:p>
        </w:tc>
        <w:tc>
          <w:tcPr>
            <w:tcW w:w="709" w:type="dxa"/>
            <w:vMerge w:val="restart"/>
            <w:tcBorders>
              <w:top w:val="single" w:sz="4" w:space="0" w:color="FFFFFF" w:themeColor="background1"/>
              <w:left w:val="single" w:sz="12" w:space="0" w:color="0000FF"/>
              <w:bottom w:val="single" w:sz="4" w:space="0" w:color="FFFFFF" w:themeColor="background1"/>
              <w:right w:val="single" w:sz="12" w:space="0" w:color="F20062"/>
            </w:tcBorders>
          </w:tcPr>
          <w:p w:rsidR="002E652F" w:rsidRDefault="002E652F" w:rsidP="001B146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2E652F" w:rsidRDefault="002E652F" w:rsidP="001B146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7C9AED17" wp14:editId="5E868F01">
                      <wp:simplePos x="0" y="0"/>
                      <wp:positionH relativeFrom="column">
                        <wp:posOffset>-48259</wp:posOffset>
                      </wp:positionH>
                      <wp:positionV relativeFrom="paragraph">
                        <wp:posOffset>267970</wp:posOffset>
                      </wp:positionV>
                      <wp:extent cx="400050" cy="647700"/>
                      <wp:effectExtent l="0" t="38100" r="38100" b="57150"/>
                      <wp:wrapNone/>
                      <wp:docPr id="6" name="右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647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6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1CB2AE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6" o:spid="_x0000_s1026" type="#_x0000_t13" style="position:absolute;left:0;text-align:left;margin-left:-3.8pt;margin-top:21.1pt;width:31.5pt;height:51pt;z-index:251740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" adj="10800" fillcolor="#ffc000" strokecolor="#f60" strokeweight="2pt"/>
                  </w:pict>
                </mc:Fallback>
              </mc:AlternateContent>
            </w:r>
          </w:p>
        </w:tc>
        <w:tc>
          <w:tcPr>
            <w:tcW w:w="4546" w:type="dxa"/>
            <w:gridSpan w:val="2"/>
            <w:tcBorders>
              <w:top w:val="single" w:sz="12" w:space="0" w:color="F20062"/>
              <w:left w:val="single" w:sz="12" w:space="0" w:color="F20062"/>
              <w:bottom w:val="single" w:sz="6" w:space="0" w:color="F20062"/>
              <w:right w:val="single" w:sz="6" w:space="0" w:color="F20062"/>
            </w:tcBorders>
          </w:tcPr>
          <w:p w:rsidR="002E652F" w:rsidRDefault="002E652F" w:rsidP="001B146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令和４年10月分から（組合員負担分）</w:t>
            </w:r>
          </w:p>
          <w:p w:rsidR="002E652F" w:rsidRPr="003C3A29" w:rsidRDefault="002E652F" w:rsidP="001B1465">
            <w:pPr>
              <w:ind w:firstLineChars="100" w:firstLine="261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006ED">
              <w:rPr>
                <w:rFonts w:ascii="HG丸ｺﾞｼｯｸM-PRO" w:eastAsia="HG丸ｺﾞｼｯｸM-PRO" w:hAnsi="HG丸ｺﾞｼｯｸM-PRO" w:hint="eastAsia"/>
                <w:b/>
                <w:spacing w:val="30"/>
                <w:kern w:val="0"/>
                <w:sz w:val="20"/>
                <w:szCs w:val="20"/>
                <w:fitText w:val="2200" w:id="-1451086336"/>
              </w:rPr>
              <w:t>公立学校共済組</w:t>
            </w:r>
            <w:r w:rsidRPr="000006ED">
              <w:rPr>
                <w:rFonts w:ascii="HG丸ｺﾞｼｯｸM-PRO" w:eastAsia="HG丸ｺﾞｼｯｸM-PRO" w:hAnsi="HG丸ｺﾞｼｯｸM-PRO" w:hint="eastAsia"/>
                <w:b/>
                <w:spacing w:val="45"/>
                <w:kern w:val="0"/>
                <w:sz w:val="20"/>
                <w:szCs w:val="20"/>
                <w:fitText w:val="2200" w:id="-1451086336"/>
              </w:rPr>
              <w:t>合</w:t>
            </w:r>
          </w:p>
        </w:tc>
        <w:tc>
          <w:tcPr>
            <w:tcW w:w="992" w:type="dxa"/>
            <w:tcBorders>
              <w:top w:val="single" w:sz="12" w:space="0" w:color="F20062"/>
              <w:left w:val="single" w:sz="6" w:space="0" w:color="F20062"/>
              <w:bottom w:val="single" w:sz="6" w:space="0" w:color="F20062"/>
              <w:right w:val="single" w:sz="12" w:space="0" w:color="F20062"/>
            </w:tcBorders>
            <w:vAlign w:val="center"/>
          </w:tcPr>
          <w:p w:rsidR="002E652F" w:rsidRDefault="002E652F" w:rsidP="001B146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差　分</w:t>
            </w:r>
          </w:p>
        </w:tc>
      </w:tr>
      <w:tr w:rsidR="002E652F" w:rsidTr="001B1465">
        <w:trPr>
          <w:jc w:val="center"/>
        </w:trPr>
        <w:tc>
          <w:tcPr>
            <w:tcW w:w="127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6" w:space="0" w:color="0000FF"/>
            </w:tcBorders>
            <w:vAlign w:val="center"/>
          </w:tcPr>
          <w:p w:rsidR="002E652F" w:rsidRDefault="002E652F" w:rsidP="001B146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健康保険料</w:t>
            </w:r>
          </w:p>
        </w:tc>
        <w:tc>
          <w:tcPr>
            <w:tcW w:w="2258" w:type="dxa"/>
            <w:tcBorders>
              <w:top w:val="single" w:sz="8" w:space="0" w:color="0000FF"/>
              <w:left w:val="single" w:sz="6" w:space="0" w:color="0000FF"/>
              <w:bottom w:val="single" w:sz="8" w:space="0" w:color="0000FF"/>
              <w:right w:val="single" w:sz="12" w:space="0" w:color="0000FF"/>
            </w:tcBorders>
          </w:tcPr>
          <w:p w:rsidR="002E652F" w:rsidRPr="0040168C" w:rsidRDefault="002E652F" w:rsidP="001B1465">
            <w:pPr>
              <w:jc w:val="righ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B5AF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50.45‰</w:t>
            </w:r>
            <w:r w:rsidRPr="0040168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【千分率】</w:t>
            </w:r>
          </w:p>
          <w:p w:rsidR="002E652F" w:rsidRDefault="002E652F" w:rsidP="001B146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(5.045％)</w:t>
            </w:r>
          </w:p>
        </w:tc>
        <w:tc>
          <w:tcPr>
            <w:tcW w:w="709" w:type="dxa"/>
            <w:vMerge/>
            <w:tcBorders>
              <w:top w:val="single" w:sz="4" w:space="0" w:color="FFFFFF" w:themeColor="background1"/>
              <w:left w:val="single" w:sz="12" w:space="0" w:color="0000FF"/>
              <w:bottom w:val="single" w:sz="4" w:space="0" w:color="FFFFFF" w:themeColor="background1"/>
              <w:right w:val="single" w:sz="12" w:space="0" w:color="F20062"/>
            </w:tcBorders>
          </w:tcPr>
          <w:p w:rsidR="002E652F" w:rsidRDefault="002E652F" w:rsidP="001B146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6" w:space="0" w:color="F20062"/>
              <w:left w:val="single" w:sz="12" w:space="0" w:color="F20062"/>
              <w:bottom w:val="single" w:sz="6" w:space="0" w:color="F20062"/>
              <w:right w:val="single" w:sz="6" w:space="0" w:color="F20062"/>
            </w:tcBorders>
            <w:vAlign w:val="center"/>
          </w:tcPr>
          <w:p w:rsidR="002E652F" w:rsidRDefault="002E652F" w:rsidP="001B1465">
            <w:pPr>
              <w:jc w:val="distribute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451E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短期掛金</w:t>
            </w:r>
          </w:p>
          <w:p w:rsidR="002E652F" w:rsidRPr="00DD5868" w:rsidRDefault="002E652F" w:rsidP="001B1465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D586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(福祉掛金※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  <w:r w:rsidRPr="00DD586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を含む)</w:t>
            </w:r>
          </w:p>
        </w:tc>
        <w:tc>
          <w:tcPr>
            <w:tcW w:w="2410" w:type="dxa"/>
            <w:tcBorders>
              <w:top w:val="single" w:sz="6" w:space="0" w:color="F20062"/>
              <w:left w:val="single" w:sz="6" w:space="0" w:color="F20062"/>
              <w:bottom w:val="single" w:sz="6" w:space="0" w:color="F20062"/>
              <w:right w:val="single" w:sz="6" w:space="0" w:color="F20062"/>
            </w:tcBorders>
          </w:tcPr>
          <w:p w:rsidR="002E652F" w:rsidRPr="003C3A29" w:rsidRDefault="002E652F" w:rsidP="001B1465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0"/>
                <w:szCs w:val="20"/>
              </w:rPr>
            </w:pPr>
            <w:r w:rsidRPr="003C3A29">
              <w:rPr>
                <w:rFonts w:ascii="HG丸ｺﾞｼｯｸM-PRO" w:eastAsia="HG丸ｺﾞｼｯｸM-PRO" w:hAnsi="HG丸ｺﾞｼｯｸM-PRO" w:hint="eastAsia"/>
                <w:b/>
                <w:color w:val="FF0000"/>
                <w:sz w:val="20"/>
                <w:szCs w:val="20"/>
              </w:rPr>
              <w:t>48.01‰【千分率】</w:t>
            </w:r>
          </w:p>
          <w:p w:rsidR="002E652F" w:rsidRPr="004451EB" w:rsidRDefault="002E652F" w:rsidP="001B146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51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(4.801％)</w:t>
            </w:r>
          </w:p>
        </w:tc>
        <w:tc>
          <w:tcPr>
            <w:tcW w:w="992" w:type="dxa"/>
            <w:tcBorders>
              <w:top w:val="single" w:sz="6" w:space="0" w:color="F20062"/>
              <w:left w:val="single" w:sz="6" w:space="0" w:color="F20062"/>
              <w:bottom w:val="single" w:sz="6" w:space="0" w:color="F20062"/>
              <w:right w:val="single" w:sz="12" w:space="0" w:color="F20062"/>
            </w:tcBorders>
            <w:vAlign w:val="center"/>
          </w:tcPr>
          <w:p w:rsidR="002E652F" w:rsidRDefault="002E652F" w:rsidP="001B146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2.44‰</w:t>
            </w:r>
          </w:p>
          <w:p w:rsidR="002E652F" w:rsidRDefault="002E652F" w:rsidP="001B146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減少</w:t>
            </w:r>
          </w:p>
        </w:tc>
      </w:tr>
      <w:tr w:rsidR="002E652F" w:rsidTr="001B1465">
        <w:trPr>
          <w:jc w:val="center"/>
        </w:trPr>
        <w:tc>
          <w:tcPr>
            <w:tcW w:w="1271" w:type="dxa"/>
            <w:tcBorders>
              <w:top w:val="single" w:sz="8" w:space="0" w:color="0000FF"/>
              <w:left w:val="single" w:sz="12" w:space="0" w:color="0000FF"/>
              <w:bottom w:val="single" w:sz="12" w:space="0" w:color="0000FF"/>
              <w:right w:val="single" w:sz="6" w:space="0" w:color="0000FF"/>
            </w:tcBorders>
            <w:vAlign w:val="center"/>
          </w:tcPr>
          <w:p w:rsidR="002E652F" w:rsidRDefault="002E652F" w:rsidP="001B146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介護保険料</w:t>
            </w:r>
          </w:p>
        </w:tc>
        <w:tc>
          <w:tcPr>
            <w:tcW w:w="2258" w:type="dxa"/>
            <w:tcBorders>
              <w:top w:val="single" w:sz="8" w:space="0" w:color="0000FF"/>
              <w:left w:val="single" w:sz="6" w:space="0" w:color="0000FF"/>
              <w:bottom w:val="single" w:sz="12" w:space="0" w:color="0000FF"/>
              <w:right w:val="single" w:sz="12" w:space="0" w:color="0000FF"/>
            </w:tcBorders>
          </w:tcPr>
          <w:p w:rsidR="002E652F" w:rsidRPr="0040168C" w:rsidRDefault="002E652F" w:rsidP="001B1465">
            <w:pPr>
              <w:jc w:val="righ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40168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8.2‰【千分率】</w:t>
            </w:r>
          </w:p>
          <w:p w:rsidR="002E652F" w:rsidRDefault="002E652F" w:rsidP="001B146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(0.82％)</w:t>
            </w:r>
          </w:p>
        </w:tc>
        <w:tc>
          <w:tcPr>
            <w:tcW w:w="709" w:type="dxa"/>
            <w:vMerge/>
            <w:tcBorders>
              <w:top w:val="single" w:sz="4" w:space="0" w:color="FFFFFF" w:themeColor="background1"/>
              <w:left w:val="single" w:sz="12" w:space="0" w:color="0000FF"/>
              <w:bottom w:val="single" w:sz="4" w:space="0" w:color="FFFFFF" w:themeColor="background1"/>
              <w:right w:val="single" w:sz="12" w:space="0" w:color="F20062"/>
            </w:tcBorders>
          </w:tcPr>
          <w:p w:rsidR="002E652F" w:rsidRDefault="002E652F" w:rsidP="001B146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6" w:space="0" w:color="F20062"/>
              <w:left w:val="single" w:sz="12" w:space="0" w:color="F20062"/>
              <w:bottom w:val="single" w:sz="12" w:space="0" w:color="F20062"/>
              <w:right w:val="single" w:sz="6" w:space="0" w:color="F20062"/>
            </w:tcBorders>
            <w:vAlign w:val="center"/>
          </w:tcPr>
          <w:p w:rsidR="002E652F" w:rsidRPr="004451EB" w:rsidRDefault="002E652F" w:rsidP="001B1465">
            <w:pPr>
              <w:jc w:val="distribute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451E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介護掛金</w:t>
            </w:r>
          </w:p>
        </w:tc>
        <w:tc>
          <w:tcPr>
            <w:tcW w:w="2410" w:type="dxa"/>
            <w:tcBorders>
              <w:top w:val="single" w:sz="6" w:space="0" w:color="F20062"/>
              <w:left w:val="single" w:sz="6" w:space="0" w:color="F20062"/>
              <w:bottom w:val="single" w:sz="12" w:space="0" w:color="F20062"/>
              <w:right w:val="single" w:sz="6" w:space="0" w:color="F20062"/>
            </w:tcBorders>
          </w:tcPr>
          <w:p w:rsidR="002E652F" w:rsidRPr="003C3A29" w:rsidRDefault="002E652F" w:rsidP="001B1465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0"/>
                <w:szCs w:val="20"/>
              </w:rPr>
            </w:pPr>
            <w:r w:rsidRPr="003C3A29">
              <w:rPr>
                <w:rFonts w:ascii="HG丸ｺﾞｼｯｸM-PRO" w:eastAsia="HG丸ｺﾞｼｯｸM-PRO" w:hAnsi="HG丸ｺﾞｼｯｸM-PRO" w:hint="eastAsia"/>
                <w:b/>
                <w:color w:val="FF0000"/>
                <w:sz w:val="20"/>
                <w:szCs w:val="20"/>
              </w:rPr>
              <w:t>8.82‰【千分率】</w:t>
            </w:r>
          </w:p>
          <w:p w:rsidR="002E652F" w:rsidRPr="0040168C" w:rsidRDefault="002E652F" w:rsidP="001B1465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(0.882％)</w:t>
            </w:r>
          </w:p>
        </w:tc>
        <w:tc>
          <w:tcPr>
            <w:tcW w:w="992" w:type="dxa"/>
            <w:tcBorders>
              <w:top w:val="single" w:sz="6" w:space="0" w:color="F20062"/>
              <w:left w:val="single" w:sz="6" w:space="0" w:color="F20062"/>
              <w:bottom w:val="single" w:sz="12" w:space="0" w:color="F20062"/>
              <w:right w:val="single" w:sz="12" w:space="0" w:color="F20062"/>
            </w:tcBorders>
            <w:vAlign w:val="center"/>
          </w:tcPr>
          <w:p w:rsidR="002E652F" w:rsidRDefault="002E652F" w:rsidP="001B146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0.62‰</w:t>
            </w:r>
          </w:p>
          <w:p w:rsidR="002E652F" w:rsidRDefault="002E652F" w:rsidP="001B146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増加</w:t>
            </w:r>
          </w:p>
        </w:tc>
      </w:tr>
    </w:tbl>
    <w:p w:rsidR="002E652F" w:rsidRDefault="002E652F" w:rsidP="002E652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2E652F" w:rsidRPr="00157A52" w:rsidRDefault="002E652F" w:rsidP="002E652F">
      <w:pPr>
        <w:ind w:firstLineChars="200" w:firstLine="402"/>
        <w:rPr>
          <w:rFonts w:ascii="HG丸ｺﾞｼｯｸM-PRO" w:eastAsia="HG丸ｺﾞｼｯｸM-PRO" w:hAnsi="HG丸ｺﾞｼｯｸM-PRO"/>
          <w:b/>
          <w:color w:val="FF0000"/>
          <w:sz w:val="20"/>
          <w:szCs w:val="20"/>
        </w:rPr>
      </w:pPr>
      <w:r w:rsidRPr="00157A52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なお，短期組合員の場合, 年金制度は日本年金機構に加入となるため，厚生年金保険料については当共済組合</w:t>
      </w:r>
    </w:p>
    <w:p w:rsidR="002E652F" w:rsidRPr="00444AD3" w:rsidRDefault="002E652F" w:rsidP="002E652F">
      <w:pPr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157A52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では徴収しません。給与から控除された厚生年金保険料は10月以降も日本年金機構が徴収・管理します。</w:t>
      </w:r>
    </w:p>
    <w:p w:rsidR="002E652F" w:rsidRDefault="002E652F" w:rsidP="002E652F">
      <w:pPr>
        <w:ind w:leftChars="200" w:left="82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A124F4">
        <w:rPr>
          <w:rFonts w:ascii="HG丸ｺﾞｼｯｸM-PRO" w:eastAsia="HG丸ｺﾞｼｯｸM-PRO" w:hAnsi="HG丸ｺﾞｼｯｸM-PRO" w:hint="eastAsia"/>
          <w:sz w:val="20"/>
          <w:szCs w:val="20"/>
        </w:rPr>
        <w:t>※１　福祉掛金率は1.41‰(0.141％)となります（上記短期掛金率に含む）。</w:t>
      </w:r>
    </w:p>
    <w:p w:rsidR="002E652F" w:rsidRPr="00A124F4" w:rsidRDefault="002E652F" w:rsidP="002E652F">
      <w:pPr>
        <w:ind w:leftChars="200" w:left="82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※２</w:t>
      </w:r>
      <w:r w:rsidRPr="00A124F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後期高齢者医療制度に加入の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組合員は，短期掛金率</w:t>
      </w:r>
      <w:r w:rsidRPr="00A124F4">
        <w:rPr>
          <w:rFonts w:ascii="HG丸ｺﾞｼｯｸM-PRO" w:eastAsia="HG丸ｺﾞｼｯｸM-PRO" w:hAnsi="HG丸ｺﾞｼｯｸM-PRO" w:hint="eastAsia"/>
          <w:sz w:val="20"/>
          <w:szCs w:val="20"/>
        </w:rPr>
        <w:t>4.05‰（0.405％）となります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（別途，後期高齢者医療保険料を市町に納めているため）</w:t>
      </w:r>
      <w:r w:rsidRPr="00A124F4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2E652F" w:rsidRPr="00DB35F9" w:rsidRDefault="002E652F" w:rsidP="002E652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2E652F" w:rsidRDefault="002E652F" w:rsidP="002E652F">
      <w:pPr>
        <w:rPr>
          <w:rFonts w:ascii="HG丸ｺﾞｼｯｸM-PRO" w:eastAsia="HG丸ｺﾞｼｯｸM-PRO" w:hAnsi="HG丸ｺﾞｼｯｸM-PRO"/>
          <w:b/>
          <w:color w:val="E36C0A" w:themeColor="accent6" w:themeShade="BF"/>
          <w:sz w:val="22"/>
        </w:rPr>
      </w:pPr>
      <w:r>
        <w:rPr>
          <w:rFonts w:ascii="HG丸ｺﾞｼｯｸM-PRO" w:eastAsia="HG丸ｺﾞｼｯｸM-PRO" w:hAnsi="HG丸ｺﾞｼｯｸM-PRO" w:hint="eastAsia"/>
          <w:b/>
          <w:color w:val="E36C0A" w:themeColor="accent6" w:themeShade="BF"/>
          <w:sz w:val="22"/>
        </w:rPr>
        <w:t>２</w:t>
      </w:r>
      <w:r w:rsidRPr="009F4726">
        <w:rPr>
          <w:rFonts w:ascii="HG丸ｺﾞｼｯｸM-PRO" w:eastAsia="HG丸ｺﾞｼｯｸM-PRO" w:hAnsi="HG丸ｺﾞｼｯｸM-PRO" w:hint="eastAsia"/>
          <w:b/>
          <w:color w:val="E36C0A" w:themeColor="accent6" w:themeShade="BF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color w:val="E36C0A" w:themeColor="accent6" w:themeShade="BF"/>
          <w:sz w:val="22"/>
        </w:rPr>
        <w:t>掛金の算出方法</w:t>
      </w:r>
    </w:p>
    <w:p w:rsidR="002E652F" w:rsidRDefault="002E652F" w:rsidP="002E652F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掛金の額は，標準報酬月額（標準期末手当）に上記の掛金率を乗じた額（円未満切捨て）となります。</w:t>
      </w:r>
    </w:p>
    <w:p w:rsidR="002E652F" w:rsidRDefault="002E652F" w:rsidP="002E652F">
      <w:pPr>
        <w:ind w:leftChars="100" w:left="21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（例）令和４年1０月の標準報酬月額が200,000円の組合員（４5歳）の場合</w:t>
      </w:r>
    </w:p>
    <w:p w:rsidR="002E652F" w:rsidRDefault="002E652F" w:rsidP="002E652F">
      <w:pPr>
        <w:ind w:leftChars="100" w:left="210"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短期掛金額　200,000円×48.01‰　＝　200×48.01　＝　</w:t>
      </w:r>
      <w:r w:rsidRPr="009028E0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9,602円</w:t>
      </w:r>
    </w:p>
    <w:p w:rsidR="002E652F" w:rsidRDefault="002E652F" w:rsidP="002E652F">
      <w:pPr>
        <w:ind w:leftChars="100" w:left="210"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介護掛金額　200,000円× 8.82‰　＝　200×  8.82　＝  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1,764円</w:t>
      </w:r>
    </w:p>
    <w:p w:rsidR="002E652F" w:rsidRPr="00E42CD2" w:rsidRDefault="002E652F" w:rsidP="002E652F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2E652F" w:rsidRPr="00702F31" w:rsidRDefault="002E652F" w:rsidP="002E652F">
      <w:pPr>
        <w:rPr>
          <w:rFonts w:ascii="HG丸ｺﾞｼｯｸM-PRO" w:eastAsia="HG丸ｺﾞｼｯｸM-PRO" w:hAnsi="HG丸ｺﾞｼｯｸM-PRO"/>
          <w:b/>
          <w:color w:val="E36C0A" w:themeColor="accent6" w:themeShade="BF"/>
          <w:sz w:val="22"/>
        </w:rPr>
      </w:pPr>
      <w:r>
        <w:rPr>
          <w:rFonts w:ascii="HG丸ｺﾞｼｯｸM-PRO" w:eastAsia="HG丸ｺﾞｼｯｸM-PRO" w:hAnsi="HG丸ｺﾞｼｯｸM-PRO" w:hint="eastAsia"/>
          <w:b/>
          <w:color w:val="E36C0A" w:themeColor="accent6" w:themeShade="BF"/>
          <w:sz w:val="22"/>
        </w:rPr>
        <w:t>３</w:t>
      </w:r>
      <w:r w:rsidRPr="009F4726">
        <w:rPr>
          <w:rFonts w:ascii="HG丸ｺﾞｼｯｸM-PRO" w:eastAsia="HG丸ｺﾞｼｯｸM-PRO" w:hAnsi="HG丸ｺﾞｼｯｸM-PRO" w:hint="eastAsia"/>
          <w:b/>
          <w:color w:val="E36C0A" w:themeColor="accent6" w:themeShade="BF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color w:val="E36C0A" w:themeColor="accent6" w:themeShade="BF"/>
          <w:sz w:val="22"/>
        </w:rPr>
        <w:t>産前産後休業・育児休業等に係る掛金免除の申出について</w:t>
      </w:r>
    </w:p>
    <w:p w:rsidR="002E652F" w:rsidRDefault="002E652F" w:rsidP="002E652F">
      <w:pPr>
        <w:ind w:leftChars="100" w:left="210"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全国健康保険協会（協会けんぽ）加入時は，産休等の保険料免除の申出は事業所が行っていましたが，共済組合の場合，</w:t>
      </w:r>
      <w:r w:rsidRPr="00E32BB7">
        <w:rPr>
          <w:rFonts w:ascii="HG丸ｺﾞｼｯｸM-PRO" w:eastAsia="HG丸ｺﾞｼｯｸM-PRO" w:hAnsi="HG丸ｺﾞｼｯｸM-PRO" w:hint="eastAsia"/>
          <w:b/>
          <w:sz w:val="20"/>
          <w:szCs w:val="20"/>
        </w:rPr>
        <w:t>組合員が掛金免除の申出を行う必要があります。提出先は勤務先の学校（所属所）です。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所属所の事務担当者が取りまとめて共済組合に提出します。</w:t>
      </w:r>
    </w:p>
    <w:p w:rsidR="002E652F" w:rsidRDefault="002E652F" w:rsidP="002E652F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様式は公立学校共済組合広島支部ホームページ（様式ダウンロード集）でダウンロードできます。</w:t>
      </w:r>
    </w:p>
    <w:p w:rsidR="002E652F" w:rsidRDefault="002E652F" w:rsidP="002E652F">
      <w:pPr>
        <w:ind w:leftChars="200" w:left="620" w:hangingChars="100" w:hanging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HPアドレス</w:t>
      </w:r>
      <w:r w:rsidRPr="00E65C92">
        <w:t xml:space="preserve"> </w:t>
      </w:r>
      <w:r w:rsidRPr="002E652F">
        <w:rPr>
          <w:rFonts w:ascii="HG丸ｺﾞｼｯｸM-PRO" w:eastAsia="HG丸ｺﾞｼｯｸM-PRO" w:hAnsi="HG丸ｺﾞｼｯｸM-PRO"/>
          <w:sz w:val="20"/>
          <w:szCs w:val="20"/>
        </w:rPr>
        <w:t>https://www.kouritu.or.jp/hiroshima/about/yousikikakekinnsikaku/index.html</w:t>
      </w:r>
    </w:p>
    <w:p w:rsidR="002E652F" w:rsidRDefault="002E652F" w:rsidP="002E652F">
      <w:pPr>
        <w:ind w:leftChars="200" w:left="620" w:hangingChars="100" w:hanging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コード</w:t>
      </w:r>
      <w:r w:rsidR="00940687">
        <w:rPr>
          <w:rFonts w:ascii="HG丸ｺﾞｼｯｸM-PRO" w:eastAsia="HG丸ｺﾞｼｯｸM-PRO" w:hAnsi="HG丸ｺﾞｼｯｸM-PRO" w:hint="eastAsia"/>
          <w:sz w:val="20"/>
          <w:szCs w:val="20"/>
        </w:rPr>
        <w:t>はこちら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産前産後掛金免除申出書　　　　育児休業等掛金免除申出書</w:t>
      </w:r>
    </w:p>
    <w:p w:rsidR="002E652F" w:rsidRPr="00860FA9" w:rsidRDefault="00860FA9" w:rsidP="00860FA9">
      <w:pPr>
        <w:ind w:firstLineChars="1400" w:firstLine="2940"/>
      </w:pPr>
      <w:r>
        <w:fldChar w:fldCharType="begin"/>
      </w:r>
      <w:r>
        <w:instrText xml:space="preserve"> MERGEBARCODE HP</w:instrText>
      </w:r>
      <w:r>
        <w:instrText>アドレス</w:instrText>
      </w:r>
      <w:r>
        <w:instrText xml:space="preserve">1 QR \s 30 \h 1 </w:instrText>
      </w:r>
      <w: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DISPLAYBARCODE  "https://www.kouritu.or.jp/hiroshima/content/files/about/yousikikakekinnsikaku/05-005-3.10.pdf" QR \s 30 \h 1 </w:instrText>
      </w:r>
      <w:r>
        <w:rPr>
          <w:noProof/>
        </w:rPr>
        <w:fldChar w:fldCharType="end"/>
      </w:r>
      <w:r>
        <w:fldChar w:fldCharType="end"/>
      </w:r>
      <w:r>
        <w:rPr>
          <w:rFonts w:hint="eastAsia"/>
        </w:rPr>
        <w:t xml:space="preserve">　　　　　　　　　　　</w:t>
      </w:r>
      <w:r>
        <w:fldChar w:fldCharType="begin"/>
      </w:r>
      <w:r>
        <w:instrText xml:space="preserve"> MERGEBARCODE HP</w:instrText>
      </w:r>
      <w:r>
        <w:instrText>アドレス</w:instrText>
      </w:r>
      <w:r>
        <w:instrText xml:space="preserve">2 QR \s 30 \h 1 </w:instrText>
      </w:r>
      <w: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DISPLAYBARCODE  "https://www.kouritu.or.jp/hiroshima/content/files/about/yousikikakekinnsikaku/05-001-3.10.pdf" QR \s 30 \h 1 </w:instrText>
      </w:r>
      <w:r>
        <w:rPr>
          <w:noProof/>
        </w:rPr>
        <w:fldChar w:fldCharType="end"/>
      </w:r>
      <w:r>
        <w:fldChar w:fldCharType="end"/>
      </w:r>
    </w:p>
    <w:sectPr w:rsidR="002E652F" w:rsidRPr="00860FA9" w:rsidSect="0041145C">
      <w:headerReference w:type="default" r:id="rId6"/>
      <w:footerReference w:type="default" r:id="rId7"/>
      <w:pgSz w:w="11906" w:h="16838"/>
      <w:pgMar w:top="1134" w:right="851" w:bottom="851" w:left="851" w:header="1191" w:footer="11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6ED" w:rsidRDefault="000006ED" w:rsidP="00BF2248">
      <w:r>
        <w:separator/>
      </w:r>
    </w:p>
  </w:endnote>
  <w:endnote w:type="continuationSeparator" w:id="0">
    <w:p w:rsidR="000006ED" w:rsidRDefault="000006ED" w:rsidP="00BF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D2A" w:rsidRDefault="006D5D2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A30E9E" wp14:editId="0974839E">
              <wp:simplePos x="0" y="0"/>
              <wp:positionH relativeFrom="page">
                <wp:align>left</wp:align>
              </wp:positionH>
              <wp:positionV relativeFrom="paragraph">
                <wp:posOffset>475615</wp:posOffset>
              </wp:positionV>
              <wp:extent cx="8048625" cy="276225"/>
              <wp:effectExtent l="0" t="0" r="28575" b="28575"/>
              <wp:wrapNone/>
              <wp:docPr id="13" name="正方形/長方形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276225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 w="25400" cap="flat" cmpd="sng" algn="ctr">
                        <a:solidFill>
                          <a:srgbClr val="FFFF66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6D5D2A" w:rsidRPr="00213F24" w:rsidRDefault="006D5D2A" w:rsidP="006D5D2A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A30E9E" id="正方形/長方形 13" o:spid="_x0000_s1029" style="position:absolute;left:0;text-align:left;margin-left:0;margin-top:37.45pt;width:633.75pt;height:21.75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" fillcolor="#ff6" strokecolor="#ff6" strokeweight="2pt">
              <v:textbox>
                <w:txbxContent>
                  <w:p w:rsidR="006D5D2A" w:rsidRPr="00213F24" w:rsidRDefault="006D5D2A" w:rsidP="006D5D2A">
                    <w:pPr>
                      <w:jc w:val="center"/>
                      <w:rPr>
                        <w:rFonts w:asciiTheme="majorEastAsia" w:eastAsiaTheme="majorEastAsia" w:hAnsiTheme="majorEastAsia"/>
                        <w:b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6ED" w:rsidRDefault="000006ED" w:rsidP="00BF2248">
      <w:r>
        <w:separator/>
      </w:r>
    </w:p>
  </w:footnote>
  <w:footnote w:type="continuationSeparator" w:id="0">
    <w:p w:rsidR="000006ED" w:rsidRDefault="000006ED" w:rsidP="00BF2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248" w:rsidRPr="00BF2248" w:rsidRDefault="00BF2248" w:rsidP="00BF224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6E4F54" wp14:editId="25E64227">
              <wp:simplePos x="0" y="0"/>
              <wp:positionH relativeFrom="column">
                <wp:posOffset>-1066800</wp:posOffset>
              </wp:positionH>
              <wp:positionV relativeFrom="paragraph">
                <wp:posOffset>-540385</wp:posOffset>
              </wp:positionV>
              <wp:extent cx="8048625" cy="276225"/>
              <wp:effectExtent l="0" t="0" r="28575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276225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>
                        <a:solidFill>
                          <a:srgbClr val="FFFF6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13F24" w:rsidRPr="00213F24" w:rsidRDefault="00213F24" w:rsidP="002E3CCA">
                          <w:pPr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6E4F54" id="正方形/長方形 1" o:spid="_x0000_s1028" style="position:absolute;left:0;text-align:left;margin-left:-84pt;margin-top:-42.55pt;width:633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" fillcolor="#ff6" strokecolor="#ff6" strokeweight="2pt">
              <v:textbox>
                <w:txbxContent>
                  <w:p w:rsidR="00213F24" w:rsidRPr="00213F24" w:rsidRDefault="00213F24" w:rsidP="002E3CCA">
                    <w:pPr>
                      <w:rPr>
                        <w:rFonts w:asciiTheme="majorEastAsia" w:eastAsiaTheme="majorEastAsia" w:hAnsiTheme="majorEastAsia"/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48"/>
    <w:rsid w:val="000006ED"/>
    <w:rsid w:val="000043FE"/>
    <w:rsid w:val="000173F4"/>
    <w:rsid w:val="00030E08"/>
    <w:rsid w:val="00033517"/>
    <w:rsid w:val="00035F1D"/>
    <w:rsid w:val="00060F08"/>
    <w:rsid w:val="000A4C99"/>
    <w:rsid w:val="000A5702"/>
    <w:rsid w:val="000E6494"/>
    <w:rsid w:val="001378C8"/>
    <w:rsid w:val="00154A4D"/>
    <w:rsid w:val="001F3B57"/>
    <w:rsid w:val="001F4FAD"/>
    <w:rsid w:val="00213F24"/>
    <w:rsid w:val="00227979"/>
    <w:rsid w:val="00271129"/>
    <w:rsid w:val="00271A1F"/>
    <w:rsid w:val="00274E20"/>
    <w:rsid w:val="002A63BF"/>
    <w:rsid w:val="002E3CCA"/>
    <w:rsid w:val="002E652F"/>
    <w:rsid w:val="002F46F0"/>
    <w:rsid w:val="00351902"/>
    <w:rsid w:val="003850CF"/>
    <w:rsid w:val="003D1908"/>
    <w:rsid w:val="0041145C"/>
    <w:rsid w:val="004E0AD4"/>
    <w:rsid w:val="004E6A5A"/>
    <w:rsid w:val="004F186F"/>
    <w:rsid w:val="00525B20"/>
    <w:rsid w:val="00543225"/>
    <w:rsid w:val="005F046E"/>
    <w:rsid w:val="00666F82"/>
    <w:rsid w:val="00674CA9"/>
    <w:rsid w:val="00684F2D"/>
    <w:rsid w:val="006B5BC4"/>
    <w:rsid w:val="006C6C67"/>
    <w:rsid w:val="006D5D2A"/>
    <w:rsid w:val="00716188"/>
    <w:rsid w:val="00726288"/>
    <w:rsid w:val="00752DC7"/>
    <w:rsid w:val="00853F2C"/>
    <w:rsid w:val="00860FA9"/>
    <w:rsid w:val="00873B12"/>
    <w:rsid w:val="008A1415"/>
    <w:rsid w:val="00935E56"/>
    <w:rsid w:val="00940687"/>
    <w:rsid w:val="009A60D4"/>
    <w:rsid w:val="009C5C5A"/>
    <w:rsid w:val="009D37BB"/>
    <w:rsid w:val="009F4726"/>
    <w:rsid w:val="00A06B6F"/>
    <w:rsid w:val="00A11D41"/>
    <w:rsid w:val="00AB190E"/>
    <w:rsid w:val="00AB691B"/>
    <w:rsid w:val="00AD74BC"/>
    <w:rsid w:val="00AF7063"/>
    <w:rsid w:val="00B503FC"/>
    <w:rsid w:val="00B85B1C"/>
    <w:rsid w:val="00B86D11"/>
    <w:rsid w:val="00B86D30"/>
    <w:rsid w:val="00BC3CDB"/>
    <w:rsid w:val="00BF2248"/>
    <w:rsid w:val="00CC337E"/>
    <w:rsid w:val="00CF2468"/>
    <w:rsid w:val="00D1255D"/>
    <w:rsid w:val="00D4599F"/>
    <w:rsid w:val="00E06712"/>
    <w:rsid w:val="00EA6644"/>
    <w:rsid w:val="00ED2E12"/>
    <w:rsid w:val="00ED7984"/>
    <w:rsid w:val="00F71E8B"/>
    <w:rsid w:val="00FA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E40D7D-8058-4006-9FA6-9D20A72F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6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2248"/>
  </w:style>
  <w:style w:type="paragraph" w:styleId="a5">
    <w:name w:val="footer"/>
    <w:basedOn w:val="a"/>
    <w:link w:val="a6"/>
    <w:uiPriority w:val="99"/>
    <w:unhideWhenUsed/>
    <w:rsid w:val="00BF2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2248"/>
  </w:style>
  <w:style w:type="paragraph" w:styleId="a7">
    <w:name w:val="Balloon Text"/>
    <w:basedOn w:val="a"/>
    <w:link w:val="a8"/>
    <w:uiPriority w:val="99"/>
    <w:semiHidden/>
    <w:unhideWhenUsed/>
    <w:rsid w:val="00BF2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224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85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E65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公立学校共済組合広島支部</dc:creator>
  <cp:lastModifiedBy>西邑 祐紀</cp:lastModifiedBy>
  <cp:revision>2</cp:revision>
  <cp:lastPrinted>2022-09-16T03:50:00Z</cp:lastPrinted>
  <dcterms:created xsi:type="dcterms:W3CDTF">2022-09-30T04:10:00Z</dcterms:created>
  <dcterms:modified xsi:type="dcterms:W3CDTF">2022-09-30T04:10:00Z</dcterms:modified>
</cp:coreProperties>
</file>