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206" w:rsidRDefault="003C0206" w:rsidP="003C0206">
      <w:r>
        <w:rPr>
          <w:rFonts w:hint="eastAsia"/>
          <w:sz w:val="36"/>
        </w:rPr>
        <w:t xml:space="preserve">　</w:t>
      </w:r>
    </w:p>
    <w:p w:rsidR="003C0206" w:rsidRPr="00BD7614" w:rsidRDefault="003C0206" w:rsidP="003C0206">
      <w:pPr>
        <w:ind w:firstLineChars="100" w:firstLine="343"/>
        <w:rPr>
          <w:b/>
          <w:sz w:val="36"/>
        </w:rPr>
      </w:pPr>
      <w:r w:rsidRPr="00BD7614">
        <w:rPr>
          <w:rFonts w:hint="eastAsia"/>
          <w:b/>
          <w:sz w:val="36"/>
        </w:rPr>
        <w:t>令和2年度老齢厚生年金関係手続き及び留意事項等</w:t>
      </w:r>
    </w:p>
    <w:p w:rsidR="003C0206" w:rsidRDefault="003C0206"/>
    <w:p w:rsidR="003C0206" w:rsidRDefault="003C0206">
      <w:r>
        <w:rPr>
          <w:rFonts w:hint="eastAsia"/>
        </w:rPr>
        <w:t>１　　退職に係る老齢厚生年金の手続きについて</w:t>
      </w:r>
    </w:p>
    <w:p w:rsidR="003C0206" w:rsidRDefault="003C0206">
      <w:r>
        <w:rPr>
          <w:rFonts w:hint="eastAsia"/>
        </w:rPr>
        <w:t xml:space="preserve">　　（１）定年退職者</w:t>
      </w:r>
    </w:p>
    <w:p w:rsidR="003C0206" w:rsidRDefault="003C0206">
      <w:r>
        <w:rPr>
          <w:rFonts w:hint="eastAsia"/>
        </w:rPr>
        <w:t xml:space="preserve">　　（２）定年前退職者</w:t>
      </w:r>
    </w:p>
    <w:p w:rsidR="003C0206" w:rsidRDefault="003C0206">
      <w:r>
        <w:rPr>
          <w:rFonts w:hint="eastAsia"/>
        </w:rPr>
        <w:t xml:space="preserve">　　（３）再任用・勤務延長等（フルタイムに限る）終了予定者</w:t>
      </w:r>
    </w:p>
    <w:p w:rsidR="003C0206" w:rsidRDefault="003C0206">
      <w:r>
        <w:rPr>
          <w:rFonts w:hint="eastAsia"/>
        </w:rPr>
        <w:t xml:space="preserve">　　（４）臨時的任用退職者</w:t>
      </w:r>
    </w:p>
    <w:p w:rsidR="003C0206" w:rsidRDefault="003C0206">
      <w:r>
        <w:rPr>
          <w:rFonts w:hint="eastAsia"/>
        </w:rPr>
        <w:t xml:space="preserve">　　（５）年金の支給について</w:t>
      </w:r>
    </w:p>
    <w:p w:rsidR="003C0206" w:rsidRDefault="003C0206"/>
    <w:p w:rsidR="003C0206" w:rsidRDefault="003C0206">
      <w:r>
        <w:rPr>
          <w:rFonts w:hint="eastAsia"/>
        </w:rPr>
        <w:t>２　　定年退職者に関する留意事項</w:t>
      </w:r>
    </w:p>
    <w:p w:rsidR="003C0206" w:rsidRDefault="003C0206">
      <w:r>
        <w:rPr>
          <w:rFonts w:hint="eastAsia"/>
        </w:rPr>
        <w:t xml:space="preserve">　　（１）老齢厚生年金・老齢基礎年金の繰上げ受給について</w:t>
      </w:r>
    </w:p>
    <w:p w:rsidR="003C0206" w:rsidRDefault="003C0206">
      <w:r>
        <w:rPr>
          <w:rFonts w:hint="eastAsia"/>
        </w:rPr>
        <w:t xml:space="preserve">　　（２）退職後、再就職の予定がある場合</w:t>
      </w:r>
    </w:p>
    <w:p w:rsidR="003C0206" w:rsidRDefault="003C0206">
      <w:r>
        <w:rPr>
          <w:rFonts w:hint="eastAsia"/>
        </w:rPr>
        <w:t xml:space="preserve">　　（３）年金額の試算について</w:t>
      </w:r>
    </w:p>
    <w:p w:rsidR="003C0206" w:rsidRDefault="003C0206">
      <w:r>
        <w:rPr>
          <w:rFonts w:hint="eastAsia"/>
        </w:rPr>
        <w:t xml:space="preserve">　　（４）配偶者（60歳未満）の公的年金への加入について</w:t>
      </w:r>
    </w:p>
    <w:p w:rsidR="003C0206" w:rsidRDefault="003C0206"/>
    <w:p w:rsidR="003C0206" w:rsidRDefault="003C0206">
      <w:r>
        <w:rPr>
          <w:rFonts w:hint="eastAsia"/>
        </w:rPr>
        <w:t>３　　定年前退職者に関する留意事項</w:t>
      </w:r>
    </w:p>
    <w:p w:rsidR="003C0206" w:rsidRDefault="003C0206">
      <w:r>
        <w:rPr>
          <w:rFonts w:hint="eastAsia"/>
        </w:rPr>
        <w:t xml:space="preserve">　　（１）公的年金への加入について</w:t>
      </w:r>
    </w:p>
    <w:p w:rsidR="003C0206" w:rsidRDefault="003C0206">
      <w:r>
        <w:rPr>
          <w:rFonts w:hint="eastAsia"/>
        </w:rPr>
        <w:t xml:space="preserve">　　（２）年金額の試算について</w:t>
      </w:r>
    </w:p>
    <w:p w:rsidR="003C0206" w:rsidRDefault="003C0206"/>
    <w:p w:rsidR="003C0206" w:rsidRDefault="003C0206">
      <w:r>
        <w:rPr>
          <w:rFonts w:hint="eastAsia"/>
        </w:rPr>
        <w:t>４　　障害厚生年金について</w:t>
      </w:r>
    </w:p>
    <w:p w:rsidR="003C0206" w:rsidRDefault="003C0206">
      <w:r>
        <w:rPr>
          <w:rFonts w:hint="eastAsia"/>
        </w:rPr>
        <w:t xml:space="preserve">　　（１）障害厚生年金の支給要件</w:t>
      </w:r>
    </w:p>
    <w:p w:rsidR="003C0206" w:rsidRDefault="003C0206">
      <w:r>
        <w:rPr>
          <w:rFonts w:hint="eastAsia"/>
        </w:rPr>
        <w:t xml:space="preserve">　　（２）事後重症制度について</w:t>
      </w:r>
    </w:p>
    <w:p w:rsidR="003C0206" w:rsidRDefault="003C0206"/>
    <w:p w:rsidR="003C0206" w:rsidRDefault="003C0206">
      <w:r>
        <w:rPr>
          <w:rFonts w:hint="eastAsia"/>
        </w:rPr>
        <w:t>５　　遺族厚生年金について</w:t>
      </w:r>
    </w:p>
    <w:p w:rsidR="003C0206" w:rsidRDefault="003C0206">
      <w:r>
        <w:rPr>
          <w:rFonts w:hint="eastAsia"/>
        </w:rPr>
        <w:t xml:space="preserve">　　（１）遺族厚生年金の支給要件</w:t>
      </w:r>
    </w:p>
    <w:p w:rsidR="003C0206" w:rsidRDefault="003C0206">
      <w:r>
        <w:rPr>
          <w:rFonts w:hint="eastAsia"/>
        </w:rPr>
        <w:t xml:space="preserve">　　（２）遺族の範囲</w:t>
      </w:r>
    </w:p>
    <w:p w:rsidR="003C0206" w:rsidRDefault="003C0206">
      <w:r>
        <w:rPr>
          <w:rFonts w:hint="eastAsia"/>
        </w:rPr>
        <w:t xml:space="preserve">　　（３）遺族基礎年金について</w:t>
      </w:r>
    </w:p>
    <w:p w:rsidR="003C0206" w:rsidRDefault="003C0206"/>
    <w:p w:rsidR="003C0206" w:rsidRDefault="003C0206" w:rsidP="003C0206">
      <w:pPr>
        <w:pStyle w:val="a3"/>
        <w:numPr>
          <w:ilvl w:val="0"/>
          <w:numId w:val="1"/>
        </w:numPr>
        <w:ind w:leftChars="0"/>
      </w:pPr>
      <w:r>
        <w:rPr>
          <w:rFonts w:hint="eastAsia"/>
        </w:rPr>
        <w:t>上記については、令和2年4月時点の制度等により記載しています。</w:t>
      </w:r>
    </w:p>
    <w:p w:rsidR="003C0206" w:rsidRDefault="003C0206" w:rsidP="003C0206">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3643630</wp:posOffset>
                </wp:positionH>
                <wp:positionV relativeFrom="paragraph">
                  <wp:posOffset>8705850</wp:posOffset>
                </wp:positionV>
                <wp:extent cx="3200400" cy="1028700"/>
                <wp:effectExtent l="9525" t="9525"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8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3FC2" w:rsidRDefault="00803FC2" w:rsidP="003C0206">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公立学校共済組合千葉支部年金班</w:t>
                            </w:r>
                          </w:p>
                          <w:p w:rsidR="00803FC2" w:rsidRDefault="00803FC2" w:rsidP="003C0206">
                            <w:pPr>
                              <w:rPr>
                                <w:rFonts w:ascii="ＭＳ Ｐゴシック" w:eastAsia="ＭＳ Ｐゴシック" w:hAnsi="ＭＳ Ｐゴシック"/>
                              </w:rPr>
                            </w:pPr>
                            <w:r>
                              <w:rPr>
                                <w:rFonts w:ascii="ＭＳ Ｐゴシック" w:eastAsia="ＭＳ Ｐゴシック" w:hAnsi="ＭＳ Ｐゴシック" w:hint="eastAsia"/>
                              </w:rPr>
                              <w:t xml:space="preserve">　　　　　電話　０４３－２２３－４１１５・４１１６</w:t>
                            </w:r>
                          </w:p>
                          <w:p w:rsidR="00803FC2" w:rsidRPr="00AA187E" w:rsidRDefault="00803FC2" w:rsidP="003C0206">
                            <w:pPr>
                              <w:rPr>
                                <w:rFonts w:ascii="ＭＳ Ｐゴシック" w:eastAsia="ＭＳ Ｐゴシック" w:hAnsi="ＭＳ Ｐゴシック"/>
                              </w:rPr>
                            </w:pPr>
                            <w:r>
                              <w:rPr>
                                <w:rFonts w:ascii="ＭＳ Ｐゴシック" w:eastAsia="ＭＳ Ｐゴシック" w:hAnsi="ＭＳ Ｐゴシック" w:hint="eastAsia"/>
                              </w:rPr>
                              <w:t xml:space="preserve">　　　〒260－8619　千葉市中央区市場町１－１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6.9pt;margin-top:685.5pt;width:252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">
                <v:textbox inset="5.85pt,.7pt,5.85pt,.7pt">
                  <w:txbxContent>
                    <w:p w:rsidR="00803FC2" w:rsidRDefault="00803FC2" w:rsidP="003C0206">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公立学校共済組合千葉支部年金班</w:t>
                      </w:r>
                    </w:p>
                    <w:p w:rsidR="00803FC2" w:rsidRDefault="00803FC2" w:rsidP="003C0206">
                      <w:pPr>
                        <w:rPr>
                          <w:rFonts w:ascii="ＭＳ Ｐゴシック" w:eastAsia="ＭＳ Ｐゴシック" w:hAnsi="ＭＳ Ｐゴシック"/>
                        </w:rPr>
                      </w:pPr>
                      <w:r>
                        <w:rPr>
                          <w:rFonts w:ascii="ＭＳ Ｐゴシック" w:eastAsia="ＭＳ Ｐゴシック" w:hAnsi="ＭＳ Ｐゴシック" w:hint="eastAsia"/>
                        </w:rPr>
                        <w:t xml:space="preserve">　　　　　電話　０４３－２２３－４１１５・４１１６</w:t>
                      </w:r>
                    </w:p>
                    <w:p w:rsidR="00803FC2" w:rsidRPr="00AA187E" w:rsidRDefault="00803FC2" w:rsidP="003C0206">
                      <w:pPr>
                        <w:rPr>
                          <w:rFonts w:ascii="ＭＳ Ｐゴシック" w:eastAsia="ＭＳ Ｐゴシック" w:hAnsi="ＭＳ Ｐゴシック"/>
                        </w:rPr>
                      </w:pPr>
                      <w:r>
                        <w:rPr>
                          <w:rFonts w:ascii="ＭＳ Ｐゴシック" w:eastAsia="ＭＳ Ｐゴシック" w:hAnsi="ＭＳ Ｐゴシック" w:hint="eastAsia"/>
                        </w:rPr>
                        <w:t xml:space="preserve">　　　〒260－8619　千葉市中央区市場町１－１</w:t>
                      </w:r>
                    </w:p>
                  </w:txbxContent>
                </v:textbox>
              </v:shape>
            </w:pict>
          </mc:Fallback>
        </mc:AlternateContent>
      </w:r>
    </w:p>
    <w:p w:rsidR="00015A39" w:rsidRDefault="003C0206" w:rsidP="003C020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2303687</wp:posOffset>
                </wp:positionH>
                <wp:positionV relativeFrom="paragraph">
                  <wp:posOffset>119039</wp:posOffset>
                </wp:positionV>
                <wp:extent cx="3457575" cy="932521"/>
                <wp:effectExtent l="0" t="0" r="28575" b="20320"/>
                <wp:wrapNone/>
                <wp:docPr id="3" name="テキスト ボックス 3"/>
                <wp:cNvGraphicFramePr/>
                <a:graphic xmlns:a="http://schemas.openxmlformats.org/drawingml/2006/main">
                  <a:graphicData uri="http://schemas.microsoft.com/office/word/2010/wordprocessingShape">
                    <wps:wsp>
                      <wps:cNvSpPr txBox="1"/>
                      <wps:spPr>
                        <a:xfrm>
                          <a:off x="0" y="0"/>
                          <a:ext cx="3457575" cy="932521"/>
                        </a:xfrm>
                        <a:prstGeom prst="rect">
                          <a:avLst/>
                        </a:prstGeom>
                        <a:solidFill>
                          <a:schemeClr val="lt1"/>
                        </a:solidFill>
                        <a:ln w="6350">
                          <a:solidFill>
                            <a:prstClr val="black"/>
                          </a:solidFill>
                        </a:ln>
                      </wps:spPr>
                      <wps:txbx>
                        <w:txbxContent>
                          <w:p w:rsidR="00803FC2" w:rsidRDefault="00803FC2">
                            <w:r>
                              <w:rPr>
                                <w:rFonts w:hint="eastAsia"/>
                              </w:rPr>
                              <w:t xml:space="preserve">　</w:t>
                            </w:r>
                            <w:r w:rsidRPr="003C0206">
                              <w:rPr>
                                <w:sz w:val="28"/>
                              </w:rPr>
                              <w:t>公立学校共済組合千葉支部年金班</w:t>
                            </w:r>
                          </w:p>
                          <w:p w:rsidR="00803FC2" w:rsidRDefault="00803FC2">
                            <w:r>
                              <w:rPr>
                                <w:rFonts w:hint="eastAsia"/>
                              </w:rPr>
                              <w:t xml:space="preserve">　</w:t>
                            </w:r>
                            <w:r w:rsidRPr="003C0206">
                              <w:rPr>
                                <w:rFonts w:hint="eastAsia"/>
                                <w:sz w:val="28"/>
                              </w:rPr>
                              <w:t>TEL</w:t>
                            </w:r>
                            <w:r w:rsidRPr="003C0206">
                              <w:rPr>
                                <w:sz w:val="28"/>
                              </w:rPr>
                              <w:t>：</w:t>
                            </w:r>
                            <w:r w:rsidR="006B6CFC">
                              <w:rPr>
                                <w:rFonts w:hint="eastAsia"/>
                                <w:sz w:val="28"/>
                              </w:rPr>
                              <w:t>043-223-4115</w:t>
                            </w:r>
                            <w:r w:rsidRPr="003C0206">
                              <w:rPr>
                                <w:rFonts w:hint="eastAsia"/>
                                <w:sz w:val="28"/>
                              </w:rPr>
                              <w:t>・411</w:t>
                            </w:r>
                            <w:r w:rsidR="006B6CFC">
                              <w:rPr>
                                <w:rFonts w:hint="eastAsia"/>
                                <w:sz w:val="28"/>
                              </w:rPr>
                              <w:t>6</w:t>
                            </w:r>
                          </w:p>
                          <w:p w:rsidR="00803FC2" w:rsidRPr="003C0206" w:rsidRDefault="00803FC2">
                            <w:r>
                              <w:rPr>
                                <w:rFonts w:hint="eastAsia"/>
                              </w:rPr>
                              <w:t xml:space="preserve">　</w:t>
                            </w:r>
                            <w:r w:rsidRPr="003C0206">
                              <w:rPr>
                                <w:rFonts w:hint="eastAsia"/>
                                <w:sz w:val="28"/>
                              </w:rPr>
                              <w:t>〒260-8619　千葉市</w:t>
                            </w:r>
                            <w:r w:rsidRPr="003C0206">
                              <w:rPr>
                                <w:sz w:val="28"/>
                              </w:rPr>
                              <w:t>中央区市場町１－１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81.4pt;margin-top:9.35pt;width:272.25pt;height:7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" fillcolor="white [3201]" strokeweight=".5pt">
                <v:textbox>
                  <w:txbxContent>
                    <w:p w:rsidR="00803FC2" w:rsidRDefault="00803FC2">
                      <w:r>
                        <w:rPr>
                          <w:rFonts w:hint="eastAsia"/>
                        </w:rPr>
                        <w:t xml:space="preserve">　</w:t>
                      </w:r>
                      <w:r w:rsidRPr="003C0206">
                        <w:rPr>
                          <w:sz w:val="28"/>
                        </w:rPr>
                        <w:t>公立学校共済組合千葉支部年金班</w:t>
                      </w:r>
                    </w:p>
                    <w:p w:rsidR="00803FC2" w:rsidRDefault="00803FC2">
                      <w:r>
                        <w:rPr>
                          <w:rFonts w:hint="eastAsia"/>
                        </w:rPr>
                        <w:t xml:space="preserve">　</w:t>
                      </w:r>
                      <w:r w:rsidRPr="003C0206">
                        <w:rPr>
                          <w:rFonts w:hint="eastAsia"/>
                          <w:sz w:val="28"/>
                        </w:rPr>
                        <w:t>TEL</w:t>
                      </w:r>
                      <w:r w:rsidRPr="003C0206">
                        <w:rPr>
                          <w:sz w:val="28"/>
                        </w:rPr>
                        <w:t>：</w:t>
                      </w:r>
                      <w:r w:rsidR="006B6CFC">
                        <w:rPr>
                          <w:rFonts w:hint="eastAsia"/>
                          <w:sz w:val="28"/>
                        </w:rPr>
                        <w:t>043-223-4115</w:t>
                      </w:r>
                      <w:r w:rsidRPr="003C0206">
                        <w:rPr>
                          <w:rFonts w:hint="eastAsia"/>
                          <w:sz w:val="28"/>
                        </w:rPr>
                        <w:t>・411</w:t>
                      </w:r>
                      <w:r w:rsidR="006B6CFC">
                        <w:rPr>
                          <w:rFonts w:hint="eastAsia"/>
                          <w:sz w:val="28"/>
                        </w:rPr>
                        <w:t>6</w:t>
                      </w:r>
                    </w:p>
                    <w:p w:rsidR="00803FC2" w:rsidRPr="003C0206" w:rsidRDefault="00803FC2">
                      <w:r>
                        <w:rPr>
                          <w:rFonts w:hint="eastAsia"/>
                        </w:rPr>
                        <w:t xml:space="preserve">　</w:t>
                      </w:r>
                      <w:r w:rsidRPr="003C0206">
                        <w:rPr>
                          <w:rFonts w:hint="eastAsia"/>
                          <w:sz w:val="28"/>
                        </w:rPr>
                        <w:t>〒260-8619　千葉市</w:t>
                      </w:r>
                      <w:r w:rsidRPr="003C0206">
                        <w:rPr>
                          <w:sz w:val="28"/>
                        </w:rPr>
                        <w:t>中央区市場町１－１</w:t>
                      </w:r>
                    </w:p>
                  </w:txbxContent>
                </v:textbox>
              </v:shape>
            </w:pict>
          </mc:Fallback>
        </mc:AlternateContent>
      </w:r>
    </w:p>
    <w:p w:rsidR="00015A39" w:rsidRPr="00015A39" w:rsidRDefault="00015A39" w:rsidP="00015A39"/>
    <w:p w:rsidR="00015A39" w:rsidRPr="00015A39" w:rsidRDefault="00015A39" w:rsidP="00015A39"/>
    <w:p w:rsidR="00015A39" w:rsidRPr="00015A39" w:rsidRDefault="00015A39" w:rsidP="00015A39"/>
    <w:p w:rsidR="00015A39" w:rsidRDefault="00015A39" w:rsidP="00015A39"/>
    <w:p w:rsidR="00C87B75" w:rsidRPr="00BD7614" w:rsidRDefault="00C87B75" w:rsidP="00015A39">
      <w:pPr>
        <w:rPr>
          <w:b/>
        </w:rPr>
      </w:pPr>
      <w:r w:rsidRPr="00BD7614">
        <w:rPr>
          <w:rFonts w:hint="eastAsia"/>
          <w:b/>
          <w:sz w:val="28"/>
        </w:rPr>
        <w:lastRenderedPageBreak/>
        <w:t>１　退職に係る老齢厚生年金の手続きについて</w:t>
      </w:r>
    </w:p>
    <w:p w:rsidR="00C87B75" w:rsidRDefault="00C87B75" w:rsidP="00015A39"/>
    <w:p w:rsidR="00C87B75" w:rsidRPr="00DA51DB" w:rsidRDefault="00C87B75" w:rsidP="00015A39">
      <w:pPr>
        <w:rPr>
          <w:b/>
        </w:rPr>
      </w:pPr>
      <w:r w:rsidRPr="00DA51DB">
        <w:rPr>
          <w:rFonts w:hint="eastAsia"/>
          <w:b/>
        </w:rPr>
        <w:t>（１）定年退職者</w:t>
      </w:r>
    </w:p>
    <w:p w:rsidR="00C87B75" w:rsidRDefault="00C87B75" w:rsidP="00015A39">
      <w:pPr>
        <w:rPr>
          <w:bdr w:val="single" w:sz="4" w:space="0" w:color="auto"/>
        </w:rPr>
      </w:pPr>
      <w:r>
        <w:rPr>
          <w:rFonts w:hint="eastAsia"/>
        </w:rPr>
        <w:t xml:space="preserve">　　　</w:t>
      </w:r>
      <w:r w:rsidRPr="00C87B75">
        <w:rPr>
          <w:rFonts w:hint="eastAsia"/>
          <w:bdr w:val="single" w:sz="4" w:space="0" w:color="auto"/>
        </w:rPr>
        <w:t>令和３年１月　「退職届書」の提出</w:t>
      </w:r>
    </w:p>
    <w:p w:rsidR="00C87B75" w:rsidRPr="00C87B75" w:rsidRDefault="00C87B75" w:rsidP="00C87B75">
      <w:pPr>
        <w:ind w:left="664" w:hangingChars="300" w:hanging="664"/>
        <w:rPr>
          <w:u w:val="single"/>
        </w:rPr>
      </w:pPr>
      <w:r>
        <w:rPr>
          <w:rFonts w:hint="eastAsia"/>
        </w:rPr>
        <w:t xml:space="preserve">　　　　</w:t>
      </w:r>
      <w:r w:rsidRPr="00C87B75">
        <w:rPr>
          <w:rFonts w:hint="eastAsia"/>
          <w:u w:val="single"/>
        </w:rPr>
        <w:t>令和２年度末定年退職者については、年金受給開始年齢が６４歳であるため、年金待機者として登録することになります。そのため、当年度中に年金請求書を提出いただくことはありません。</w:t>
      </w:r>
    </w:p>
    <w:p w:rsidR="00C87B75" w:rsidRDefault="00C87B75" w:rsidP="00C87B75">
      <w:pPr>
        <w:ind w:left="664" w:hangingChars="300" w:hanging="664"/>
      </w:pPr>
      <w:r>
        <w:rPr>
          <w:rFonts w:hint="eastAsia"/>
        </w:rPr>
        <w:t xml:space="preserve">　　　　１２月中旬に所属（千葉市除く市町村費職員分は市町村教育委員会）へ「退職届書」を配布しますので、期限までに年金班へ提出してください。</w:t>
      </w:r>
      <w:r w:rsidR="00AA348A">
        <w:rPr>
          <w:rFonts w:hint="eastAsia"/>
        </w:rPr>
        <w:t>（詳細別途通知）</w:t>
      </w:r>
    </w:p>
    <w:p w:rsidR="0010509C" w:rsidRDefault="00AA348A" w:rsidP="002A78B9">
      <w:pPr>
        <w:spacing w:afterLines="50" w:after="184"/>
        <w:ind w:left="664" w:hangingChars="300" w:hanging="664"/>
      </w:pPr>
      <w:r>
        <w:rPr>
          <w:rFonts w:hint="eastAsia"/>
        </w:rPr>
        <w:t xml:space="preserve">　　　　「退職届書」による</w:t>
      </w:r>
      <w:r w:rsidR="0010509C">
        <w:rPr>
          <w:rFonts w:hint="eastAsia"/>
        </w:rPr>
        <w:t>手続きが終了し、年金待機者として登録されると、</w:t>
      </w:r>
      <w:r>
        <w:rPr>
          <w:rFonts w:hint="eastAsia"/>
        </w:rPr>
        <w:t>公立学校共済組合本部から</w:t>
      </w:r>
      <w:r w:rsidR="0010509C">
        <w:rPr>
          <w:rFonts w:hint="eastAsia"/>
        </w:rPr>
        <w:t>組合員の自宅へ「年金待機者となられた方へ」及び「年金待機者登録通知書」が順次郵送されますので、大切に保管してください。</w:t>
      </w:r>
    </w:p>
    <w:p w:rsidR="002A78B9" w:rsidRDefault="002A78B9" w:rsidP="002A78B9">
      <w:pPr>
        <w:ind w:left="885" w:hanging="885"/>
      </w:pPr>
      <w:r>
        <w:rPr>
          <w:rFonts w:hint="eastAsia"/>
        </w:rPr>
        <w:t xml:space="preserve">　　　※　</w:t>
      </w:r>
      <w:r w:rsidR="0010509C">
        <w:rPr>
          <w:rFonts w:hint="eastAsia"/>
        </w:rPr>
        <w:t>年金待機者として登録された後、６４歳に達する日の前日に年金受給権が発生</w:t>
      </w:r>
      <w:r>
        <w:rPr>
          <w:rFonts w:hint="eastAsia"/>
        </w:rPr>
        <w:t>し、</w:t>
      </w:r>
      <w:r w:rsidR="0010509C">
        <w:rPr>
          <w:rFonts w:hint="eastAsia"/>
        </w:rPr>
        <w:t>翌月分から年金の一部が支給されます。</w:t>
      </w:r>
    </w:p>
    <w:p w:rsidR="002A78B9" w:rsidRDefault="002A78B9" w:rsidP="002A78B9">
      <w:pPr>
        <w:spacing w:afterLines="50" w:after="184"/>
        <w:ind w:left="885" w:hanging="885"/>
      </w:pPr>
      <w:r>
        <w:rPr>
          <w:rFonts w:hint="eastAsia"/>
        </w:rPr>
        <w:t xml:space="preserve">　　　　　受給権発生月の約２ヶ月前に公立学校共済組合本部より組合員の自宅へ年金請求書類が送付されますので、記入の上必要書類と併せて提出いただくこととなります。ただし、退職後に公立学校共済組合以外の年金制度に加入された方は、当該制度所管機関から請求書類が送付されます。</w:t>
      </w:r>
    </w:p>
    <w:p w:rsidR="002A78B9" w:rsidRDefault="002A78B9" w:rsidP="00BE43B2">
      <w:pPr>
        <w:ind w:left="885" w:hanging="885"/>
        <w:rPr>
          <w:u w:val="single"/>
        </w:rPr>
      </w:pPr>
      <w:r>
        <w:rPr>
          <w:rFonts w:hint="eastAsia"/>
        </w:rPr>
        <w:t xml:space="preserve">　　　※</w:t>
      </w:r>
      <w:r w:rsidR="006B6CFC">
        <w:rPr>
          <w:rFonts w:hint="eastAsia"/>
        </w:rPr>
        <w:t xml:space="preserve">　令和３年４月からフルタイム再任用又は</w:t>
      </w:r>
      <w:r w:rsidR="00A95BE0">
        <w:rPr>
          <w:rFonts w:hint="eastAsia"/>
        </w:rPr>
        <w:t>フルタイムの臨任講師</w:t>
      </w:r>
      <w:r>
        <w:rPr>
          <w:rFonts w:hint="eastAsia"/>
        </w:rPr>
        <w:t>となる方は、引き続き公立学校共済組合員となります。そのため</w:t>
      </w:r>
      <w:r w:rsidR="00BE43B2">
        <w:rPr>
          <w:rFonts w:hint="eastAsia"/>
        </w:rPr>
        <w:t>年金</w:t>
      </w:r>
      <w:r>
        <w:rPr>
          <w:rFonts w:hint="eastAsia"/>
        </w:rPr>
        <w:t>待機者として登録はされませんが、</w:t>
      </w:r>
      <w:r w:rsidR="00BE43B2" w:rsidRPr="00BE43B2">
        <w:rPr>
          <w:rFonts w:hint="eastAsia"/>
          <w:u w:val="single"/>
        </w:rPr>
        <w:t>退職届書は提出してください。</w:t>
      </w:r>
    </w:p>
    <w:p w:rsidR="00BE43B2" w:rsidRDefault="00BE43B2" w:rsidP="00BE43B2">
      <w:pPr>
        <w:ind w:left="885" w:hanging="885"/>
        <w:rPr>
          <w:u w:val="single"/>
        </w:rPr>
      </w:pPr>
    </w:p>
    <w:p w:rsidR="00BE43B2" w:rsidRPr="00DA51DB" w:rsidRDefault="00BE43B2" w:rsidP="00BE43B2">
      <w:pPr>
        <w:ind w:left="885" w:hanging="885"/>
        <w:rPr>
          <w:b/>
        </w:rPr>
      </w:pPr>
      <w:r w:rsidRPr="00DA51DB">
        <w:rPr>
          <w:rFonts w:hint="eastAsia"/>
          <w:b/>
        </w:rPr>
        <w:t>（２）定年前退職者</w:t>
      </w:r>
    </w:p>
    <w:p w:rsidR="00BE43B2" w:rsidRDefault="00BE43B2" w:rsidP="00BE43B2">
      <w:pPr>
        <w:ind w:left="885" w:hanging="885"/>
        <w:rPr>
          <w:bdr w:val="single" w:sz="4" w:space="0" w:color="auto"/>
        </w:rPr>
      </w:pPr>
      <w:r>
        <w:rPr>
          <w:rFonts w:hint="eastAsia"/>
        </w:rPr>
        <w:t xml:space="preserve">　　　</w:t>
      </w:r>
      <w:r w:rsidRPr="00BE43B2">
        <w:rPr>
          <w:rFonts w:hint="eastAsia"/>
          <w:bdr w:val="single" w:sz="4" w:space="0" w:color="auto"/>
        </w:rPr>
        <w:t>退職時　「退職届書」の提出</w:t>
      </w:r>
    </w:p>
    <w:p w:rsidR="00BE43B2" w:rsidRDefault="00BE43B2" w:rsidP="00BE43B2">
      <w:pPr>
        <w:ind w:left="885" w:hanging="885"/>
      </w:pPr>
      <w:r>
        <w:rPr>
          <w:rFonts w:hint="eastAsia"/>
        </w:rPr>
        <w:t xml:space="preserve">　　　　退職時に「退職届書」を、所属（千葉市除く市町村費職員は市町村教育委員会）経</w:t>
      </w:r>
    </w:p>
    <w:p w:rsidR="00BE43B2" w:rsidRDefault="00BE43B2" w:rsidP="00BE43B2">
      <w:pPr>
        <w:ind w:left="885" w:hanging="885"/>
      </w:pPr>
      <w:r>
        <w:rPr>
          <w:rFonts w:hint="eastAsia"/>
        </w:rPr>
        <w:t xml:space="preserve">　　　由で年金班へ提出してください。</w:t>
      </w:r>
    </w:p>
    <w:p w:rsidR="00BE43B2" w:rsidRDefault="00BE43B2" w:rsidP="00D8192E">
      <w:pPr>
        <w:spacing w:afterLines="50" w:after="184"/>
        <w:ind w:left="664" w:hangingChars="300" w:hanging="664"/>
      </w:pPr>
      <w:r>
        <w:rPr>
          <w:rFonts w:hint="eastAsia"/>
        </w:rPr>
        <w:t xml:space="preserve">　　　　「退職届書」による手続きが終了し、年金待機者として登録されると、公立学校共済組合本部から組合員の自宅へ「年金待機者となられた方へ」及び「年金待機者登録通知書」が順次郵送されますので、大切に保管してください。</w:t>
      </w:r>
    </w:p>
    <w:p w:rsidR="00BE43B2" w:rsidRDefault="00BE43B2" w:rsidP="00BE43B2">
      <w:pPr>
        <w:ind w:left="885" w:hangingChars="400" w:hanging="885"/>
      </w:pPr>
      <w:r>
        <w:rPr>
          <w:rFonts w:hint="eastAsia"/>
        </w:rPr>
        <w:t xml:space="preserve">　　　※　年金待機者が一定の年齢に達すると、年金受給権を取得し、翌月分から年金の一部が支給されます。（支給開始年齢は生年月日により順次引き上げられています。）</w:t>
      </w:r>
    </w:p>
    <w:p w:rsidR="00BE43B2" w:rsidRDefault="00BE43B2" w:rsidP="00D8192E">
      <w:pPr>
        <w:ind w:left="885" w:hangingChars="400" w:hanging="885"/>
      </w:pPr>
      <w:r>
        <w:rPr>
          <w:rFonts w:hint="eastAsia"/>
        </w:rPr>
        <w:t xml:space="preserve">　　　　　</w:t>
      </w:r>
      <w:r w:rsidR="00D8192E">
        <w:rPr>
          <w:rFonts w:hint="eastAsia"/>
        </w:rPr>
        <w:t>受給権発生月の約２ヶ月前に組合員の自宅へ年金請求書類が送付されます。送付元は原則として、最後に加入していた年金制度を所管する機関となります。</w:t>
      </w:r>
    </w:p>
    <w:p w:rsidR="00D8192E" w:rsidRDefault="00D8192E" w:rsidP="00D8192E">
      <w:pPr>
        <w:ind w:left="885" w:hangingChars="400" w:hanging="885"/>
      </w:pPr>
    </w:p>
    <w:p w:rsidR="00D8192E" w:rsidRDefault="00D8192E" w:rsidP="00D8192E">
      <w:pPr>
        <w:ind w:left="885" w:hangingChars="400" w:hanging="885"/>
      </w:pPr>
    </w:p>
    <w:p w:rsidR="00D8192E" w:rsidRDefault="00D8192E" w:rsidP="00D8192E">
      <w:pPr>
        <w:ind w:left="885" w:hangingChars="400" w:hanging="885"/>
      </w:pPr>
    </w:p>
    <w:p w:rsidR="00D8192E" w:rsidRPr="00DA51DB" w:rsidRDefault="00D8192E" w:rsidP="00D8192E">
      <w:pPr>
        <w:ind w:left="889" w:hangingChars="400" w:hanging="889"/>
        <w:rPr>
          <w:b/>
        </w:rPr>
      </w:pPr>
      <w:r w:rsidRPr="00DA51DB">
        <w:rPr>
          <w:rFonts w:hint="eastAsia"/>
          <w:b/>
        </w:rPr>
        <w:lastRenderedPageBreak/>
        <w:t>（３）再任用・勤務延長等（フルタイムに限る）終了予定者</w:t>
      </w:r>
    </w:p>
    <w:p w:rsidR="00D8192E" w:rsidRDefault="00D8192E" w:rsidP="00D8192E">
      <w:r>
        <w:rPr>
          <w:rFonts w:hint="eastAsia"/>
        </w:rPr>
        <w:t xml:space="preserve">　　①昭和３０年４月２日～昭和３３年４月１日生まれの方</w:t>
      </w:r>
    </w:p>
    <w:p w:rsidR="00D8192E" w:rsidRDefault="00D8192E" w:rsidP="00D8192E">
      <w:r>
        <w:rPr>
          <w:rFonts w:hint="eastAsia"/>
        </w:rPr>
        <w:t xml:space="preserve">　　</w:t>
      </w:r>
      <w:r w:rsidRPr="00D8192E">
        <w:rPr>
          <w:rFonts w:hint="eastAsia"/>
          <w:bdr w:val="single" w:sz="4" w:space="0" w:color="auto"/>
        </w:rPr>
        <w:t>令和３年３月　「改定請求書」の提出</w:t>
      </w:r>
    </w:p>
    <w:p w:rsidR="00D8192E" w:rsidRDefault="00D8192E" w:rsidP="00D8192E">
      <w:r>
        <w:rPr>
          <w:rFonts w:hint="eastAsia"/>
        </w:rPr>
        <w:t xml:space="preserve">　　　上記の方は、老齢厚生年金に係る改定請求書を提出いただきます。</w:t>
      </w:r>
    </w:p>
    <w:p w:rsidR="00D8192E" w:rsidRDefault="00D8192E" w:rsidP="00D8192E">
      <w:pPr>
        <w:ind w:left="442" w:hangingChars="200" w:hanging="442"/>
      </w:pPr>
      <w:r>
        <w:rPr>
          <w:rFonts w:hint="eastAsia"/>
        </w:rPr>
        <w:t xml:space="preserve">　　　１月中旬～２月上旬の間に再任用・勤務延長等（フルタイムに限る）終了予定者の調査を行います。その回答をもとに</w:t>
      </w:r>
      <w:r w:rsidR="00495281">
        <w:rPr>
          <w:rFonts w:hint="eastAsia"/>
        </w:rPr>
        <w:t>、</w:t>
      </w:r>
      <w:r>
        <w:rPr>
          <w:rFonts w:hint="eastAsia"/>
        </w:rPr>
        <w:t>２月下旬頃に該当者のいる所属（千葉市除く市町村費職員分は市町村教育委員会）へ当該請求書を配布しますので、提出期限までに提出してください。（詳細別途通知）</w:t>
      </w:r>
    </w:p>
    <w:p w:rsidR="00D8192E" w:rsidRDefault="00D8192E" w:rsidP="00D8192E">
      <w:pPr>
        <w:ind w:left="442" w:hangingChars="200" w:hanging="442"/>
      </w:pPr>
    </w:p>
    <w:p w:rsidR="00D8192E" w:rsidRDefault="00D8192E" w:rsidP="00D8192E">
      <w:pPr>
        <w:ind w:left="442" w:hangingChars="200" w:hanging="442"/>
      </w:pPr>
      <w:r>
        <w:rPr>
          <w:rFonts w:hint="eastAsia"/>
        </w:rPr>
        <w:t xml:space="preserve">　　②昭和３３年４月２日～昭和３５年４月１日生まれの方</w:t>
      </w:r>
    </w:p>
    <w:p w:rsidR="00D8192E" w:rsidRDefault="00D8192E" w:rsidP="00D8192E">
      <w:pPr>
        <w:ind w:left="442" w:hangingChars="200" w:hanging="442"/>
      </w:pPr>
      <w:r>
        <w:rPr>
          <w:rFonts w:hint="eastAsia"/>
        </w:rPr>
        <w:t xml:space="preserve">　　</w:t>
      </w:r>
      <w:r w:rsidRPr="00D8192E">
        <w:rPr>
          <w:rFonts w:hint="eastAsia"/>
          <w:bdr w:val="single" w:sz="4" w:space="0" w:color="auto"/>
        </w:rPr>
        <w:t>令和３年３月　「</w:t>
      </w:r>
      <w:r>
        <w:rPr>
          <w:rFonts w:hint="eastAsia"/>
          <w:bdr w:val="single" w:sz="4" w:space="0" w:color="auto"/>
        </w:rPr>
        <w:t>退職届</w:t>
      </w:r>
      <w:r w:rsidRPr="00D8192E">
        <w:rPr>
          <w:rFonts w:hint="eastAsia"/>
          <w:bdr w:val="single" w:sz="4" w:space="0" w:color="auto"/>
        </w:rPr>
        <w:t>書」の提出</w:t>
      </w:r>
    </w:p>
    <w:p w:rsidR="00D8192E" w:rsidRDefault="00D8192E" w:rsidP="00D8192E">
      <w:pPr>
        <w:ind w:left="442" w:hangingChars="200" w:hanging="442"/>
      </w:pPr>
      <w:r>
        <w:rPr>
          <w:rFonts w:hint="eastAsia"/>
        </w:rPr>
        <w:t xml:space="preserve">　　　上記の方は、支給開始年齢が６３歳又は６４歳であるため、「退職届書」を提出いただきます。</w:t>
      </w:r>
    </w:p>
    <w:p w:rsidR="00D8192E" w:rsidRDefault="00D8192E" w:rsidP="00D8192E">
      <w:pPr>
        <w:ind w:left="442" w:hangingChars="200" w:hanging="442"/>
      </w:pPr>
      <w:r>
        <w:rPr>
          <w:rFonts w:hint="eastAsia"/>
        </w:rPr>
        <w:t xml:space="preserve">　　　１月中旬～２月上旬の間に再任用・勤務延長等（フルタイムに限る）終了予定者の調査を行います。</w:t>
      </w:r>
      <w:r w:rsidR="00495281">
        <w:rPr>
          <w:rFonts w:hint="eastAsia"/>
        </w:rPr>
        <w:t>その回答をもとに、該当者のいる所属（千葉市除く市町村費職員分は市町村教育委員会）へ退職届書を配布しますので、提出期限までに提出してください。</w:t>
      </w:r>
    </w:p>
    <w:p w:rsidR="00495281" w:rsidRDefault="00495281" w:rsidP="00D8192E">
      <w:pPr>
        <w:ind w:left="442" w:hangingChars="200" w:hanging="442"/>
      </w:pPr>
    </w:p>
    <w:p w:rsidR="00495281" w:rsidRDefault="00495281" w:rsidP="00D8192E">
      <w:pPr>
        <w:ind w:left="442" w:hangingChars="200" w:hanging="442"/>
      </w:pPr>
      <w:r>
        <w:rPr>
          <w:rFonts w:hint="eastAsia"/>
        </w:rPr>
        <w:t>（４）臨時的任用退職者</w:t>
      </w:r>
    </w:p>
    <w:p w:rsidR="00495281" w:rsidRDefault="00495281" w:rsidP="00D8192E">
      <w:pPr>
        <w:ind w:left="442" w:hangingChars="200" w:hanging="442"/>
      </w:pPr>
      <w:r>
        <w:rPr>
          <w:rFonts w:hint="eastAsia"/>
        </w:rPr>
        <w:t xml:space="preserve">　　①年金を受給していない方</w:t>
      </w:r>
    </w:p>
    <w:p w:rsidR="00495281" w:rsidRDefault="00495281" w:rsidP="00D8192E">
      <w:pPr>
        <w:ind w:left="442" w:hangingChars="200" w:hanging="442"/>
      </w:pPr>
      <w:r>
        <w:rPr>
          <w:rFonts w:hint="eastAsia"/>
        </w:rPr>
        <w:t xml:space="preserve">　　</w:t>
      </w:r>
      <w:r w:rsidRPr="00495281">
        <w:rPr>
          <w:rFonts w:hint="eastAsia"/>
          <w:bdr w:val="single" w:sz="4" w:space="0" w:color="auto"/>
        </w:rPr>
        <w:t>退職時　「退職届書」の提出</w:t>
      </w:r>
    </w:p>
    <w:p w:rsidR="00495281" w:rsidRDefault="00495281" w:rsidP="00495281">
      <w:r>
        <w:rPr>
          <w:rFonts w:hint="eastAsia"/>
        </w:rPr>
        <w:t xml:space="preserve">　　　退職時に「退職届書」を、所属経由で提出してください。</w:t>
      </w:r>
    </w:p>
    <w:p w:rsidR="00495281" w:rsidRDefault="00495281" w:rsidP="00495281"/>
    <w:p w:rsidR="00495281" w:rsidRDefault="00495281" w:rsidP="00495281">
      <w:r>
        <w:rPr>
          <w:rFonts w:hint="eastAsia"/>
        </w:rPr>
        <w:t xml:space="preserve">　　②年金を受給している方</w:t>
      </w:r>
    </w:p>
    <w:p w:rsidR="00495281" w:rsidRDefault="00495281" w:rsidP="00495281">
      <w:pPr>
        <w:ind w:left="664" w:hangingChars="300" w:hanging="664"/>
      </w:pPr>
      <w:r>
        <w:rPr>
          <w:rFonts w:hint="eastAsia"/>
        </w:rPr>
        <w:t xml:space="preserve">　　　　年齢に応じて提出いただく書類が変わりますので、必ず年金班あてにご連絡ください。連絡をいただいた後、必要書類を所属あてに送付します。</w:t>
      </w:r>
    </w:p>
    <w:p w:rsidR="00495281" w:rsidRDefault="00495281" w:rsidP="00495281">
      <w:pPr>
        <w:ind w:left="664" w:hangingChars="300" w:hanging="664"/>
      </w:pPr>
    </w:p>
    <w:p w:rsidR="00495281" w:rsidRDefault="00495281" w:rsidP="00495281">
      <w:pPr>
        <w:pStyle w:val="a3"/>
        <w:numPr>
          <w:ilvl w:val="0"/>
          <w:numId w:val="1"/>
        </w:numPr>
        <w:ind w:leftChars="0"/>
      </w:pPr>
      <w:r>
        <w:rPr>
          <w:rFonts w:hint="eastAsia"/>
        </w:rPr>
        <w:t>年度途中に退職する場合は、必ず年金班に</w:t>
      </w:r>
      <w:r w:rsidR="006142CC">
        <w:rPr>
          <w:rFonts w:hint="eastAsia"/>
        </w:rPr>
        <w:t>ご</w:t>
      </w:r>
      <w:bookmarkStart w:id="0" w:name="_GoBack"/>
      <w:bookmarkEnd w:id="0"/>
      <w:r>
        <w:rPr>
          <w:rFonts w:hint="eastAsia"/>
        </w:rPr>
        <w:t>連絡ください。</w:t>
      </w:r>
    </w:p>
    <w:p w:rsidR="00495281" w:rsidRDefault="00495281" w:rsidP="00495281"/>
    <w:p w:rsidR="00495281" w:rsidRPr="00DA51DB" w:rsidRDefault="00495281" w:rsidP="00495281">
      <w:pPr>
        <w:rPr>
          <w:b/>
        </w:rPr>
      </w:pPr>
      <w:r w:rsidRPr="00DA51DB">
        <w:rPr>
          <w:rFonts w:hint="eastAsia"/>
          <w:b/>
        </w:rPr>
        <w:t>（５）年金の支給について</w:t>
      </w:r>
    </w:p>
    <w:p w:rsidR="00495281" w:rsidRDefault="00495281" w:rsidP="00495281">
      <w:pPr>
        <w:ind w:left="664" w:hangingChars="300" w:hanging="664"/>
      </w:pPr>
      <w:r>
        <w:rPr>
          <w:rFonts w:hint="eastAsia"/>
        </w:rPr>
        <w:t xml:space="preserve">　　　　令和２年度末定年退職者は、６４</w:t>
      </w:r>
      <w:r w:rsidR="00A95BE0">
        <w:rPr>
          <w:rFonts w:hint="eastAsia"/>
        </w:rPr>
        <w:t>歳</w:t>
      </w:r>
      <w:r>
        <w:rPr>
          <w:rFonts w:hint="eastAsia"/>
        </w:rPr>
        <w:t>の誕生日以降</w:t>
      </w:r>
      <w:r w:rsidR="00A95BE0">
        <w:rPr>
          <w:rFonts w:hint="eastAsia"/>
        </w:rPr>
        <w:t>に年金の</w:t>
      </w:r>
      <w:r>
        <w:rPr>
          <w:rFonts w:hint="eastAsia"/>
        </w:rPr>
        <w:t>手続きを行う</w:t>
      </w:r>
      <w:r w:rsidR="00A95BE0">
        <w:rPr>
          <w:rFonts w:hint="eastAsia"/>
        </w:rPr>
        <w:t>こ</w:t>
      </w:r>
      <w:r>
        <w:rPr>
          <w:rFonts w:hint="eastAsia"/>
        </w:rPr>
        <w:t>と</w:t>
      </w:r>
      <w:r w:rsidR="00A95BE0">
        <w:rPr>
          <w:rFonts w:hint="eastAsia"/>
        </w:rPr>
        <w:t>とな</w:t>
      </w:r>
      <w:r w:rsidR="00D66585">
        <w:rPr>
          <w:rFonts w:hint="eastAsia"/>
        </w:rPr>
        <w:t>り、</w:t>
      </w:r>
      <w:r>
        <w:rPr>
          <w:rFonts w:hint="eastAsia"/>
        </w:rPr>
        <w:t>決定後に指定口座へ年金が支給され</w:t>
      </w:r>
      <w:r w:rsidR="00D66585">
        <w:rPr>
          <w:rFonts w:hint="eastAsia"/>
        </w:rPr>
        <w:t>ます。</w:t>
      </w:r>
      <w:r>
        <w:rPr>
          <w:rFonts w:hint="eastAsia"/>
        </w:rPr>
        <w:t>各偶数月の１５日に前２ヶ月分</w:t>
      </w:r>
      <w:r w:rsidR="00D66585">
        <w:rPr>
          <w:rFonts w:hint="eastAsia"/>
        </w:rPr>
        <w:t>が振り込まれます</w:t>
      </w:r>
      <w:r>
        <w:rPr>
          <w:rFonts w:hint="eastAsia"/>
        </w:rPr>
        <w:t>。</w:t>
      </w:r>
    </w:p>
    <w:p w:rsidR="00495281" w:rsidRDefault="00495281" w:rsidP="00495281">
      <w:pPr>
        <w:ind w:left="664" w:hangingChars="300" w:hanging="664"/>
        <w:rPr>
          <w:u w:val="wave"/>
        </w:rPr>
      </w:pPr>
      <w:r>
        <w:rPr>
          <w:rFonts w:hint="eastAsia"/>
        </w:rPr>
        <w:t xml:space="preserve">　　　　上記（３）①及び（４）②に該当する者の退職後２回目</w:t>
      </w:r>
      <w:r w:rsidR="002722FA">
        <w:rPr>
          <w:rFonts w:hint="eastAsia"/>
        </w:rPr>
        <w:t>以降の支給についても同様</w:t>
      </w:r>
      <w:r w:rsidR="00D66585">
        <w:rPr>
          <w:rFonts w:hint="eastAsia"/>
        </w:rPr>
        <w:t>に各偶数月の１５日に前２ヶ月分が振り込まれます</w:t>
      </w:r>
      <w:r w:rsidR="002722FA">
        <w:rPr>
          <w:rFonts w:hint="eastAsia"/>
        </w:rPr>
        <w:t>。</w:t>
      </w:r>
      <w:r w:rsidR="002722FA" w:rsidRPr="002722FA">
        <w:rPr>
          <w:rFonts w:hint="eastAsia"/>
          <w:u w:val="wave"/>
        </w:rPr>
        <w:t>ただし、退職後（３月末退職の場合）初回の支給につきましては、事務手続きの関係上、支給日が８月以降になる見込みですのでご承知おきください。</w:t>
      </w:r>
    </w:p>
    <w:p w:rsidR="00D66585" w:rsidRDefault="00D66585" w:rsidP="00495281">
      <w:pPr>
        <w:ind w:left="664" w:hangingChars="300" w:hanging="664"/>
        <w:rPr>
          <w:u w:val="wave"/>
        </w:rPr>
      </w:pPr>
    </w:p>
    <w:p w:rsidR="00D66585" w:rsidRPr="00BD7614" w:rsidRDefault="00D66585" w:rsidP="00495281">
      <w:pPr>
        <w:ind w:left="787" w:hangingChars="300" w:hanging="787"/>
        <w:rPr>
          <w:b/>
        </w:rPr>
      </w:pPr>
      <w:r w:rsidRPr="00BD7614">
        <w:rPr>
          <w:rFonts w:hint="eastAsia"/>
          <w:b/>
          <w:sz w:val="28"/>
        </w:rPr>
        <w:lastRenderedPageBreak/>
        <w:t>２　定年退職者に関する留意事項</w:t>
      </w:r>
    </w:p>
    <w:p w:rsidR="00D66585" w:rsidRDefault="00D66585" w:rsidP="00495281">
      <w:pPr>
        <w:ind w:left="664" w:hangingChars="300" w:hanging="664"/>
      </w:pPr>
    </w:p>
    <w:p w:rsidR="00D66585" w:rsidRPr="00DA51DB" w:rsidRDefault="00D66585" w:rsidP="00495281">
      <w:pPr>
        <w:ind w:left="666" w:hangingChars="300" w:hanging="666"/>
        <w:rPr>
          <w:b/>
        </w:rPr>
      </w:pPr>
      <w:r w:rsidRPr="00DA51DB">
        <w:rPr>
          <w:rFonts w:hint="eastAsia"/>
          <w:b/>
        </w:rPr>
        <w:t>（１）老齢厚生年金・老齢基礎年金の繰上げ受給について</w:t>
      </w:r>
    </w:p>
    <w:p w:rsidR="00D66585" w:rsidRDefault="00D66585" w:rsidP="00495281">
      <w:pPr>
        <w:ind w:left="664" w:hangingChars="300" w:hanging="664"/>
      </w:pPr>
      <w:r>
        <w:rPr>
          <w:rFonts w:hint="eastAsia"/>
        </w:rPr>
        <w:t xml:space="preserve">　　　　以前は６０歳から老齢厚生年金が支給されていましたが、昭和２８年４月２日以降に生まれた方は、生年月日に応じて</w:t>
      </w:r>
      <w:r w:rsidR="00810EC2">
        <w:rPr>
          <w:rFonts w:hint="eastAsia"/>
        </w:rPr>
        <w:t>支給開始年齢が６１歳～６５歳まで段階的に引き上げられています。</w:t>
      </w:r>
    </w:p>
    <w:p w:rsidR="00CA5299" w:rsidRDefault="00810EC2" w:rsidP="007B7C6F">
      <w:pPr>
        <w:spacing w:afterLines="50" w:after="184"/>
        <w:ind w:left="664" w:hangingChars="300" w:hanging="664"/>
      </w:pPr>
      <w:r>
        <w:rPr>
          <w:rFonts w:hint="eastAsia"/>
        </w:rPr>
        <w:t xml:space="preserve">　　　　ただし、６０歳に達した日以降、支給開始年齢に達する前に繰上げの請求をした場合は、繰上げ支給の老齢厚生年金を受けることができます。</w:t>
      </w:r>
    </w:p>
    <w:p w:rsidR="007B7C6F" w:rsidRDefault="00CA5299" w:rsidP="00374077">
      <w:r>
        <w:rPr>
          <w:rFonts w:hint="eastAsia"/>
        </w:rPr>
        <w:t xml:space="preserve">　【繰上げ</w:t>
      </w:r>
      <w:r w:rsidR="00374077">
        <w:rPr>
          <w:rFonts w:hint="eastAsia"/>
        </w:rPr>
        <w:t>を</w:t>
      </w:r>
      <w:r>
        <w:rPr>
          <w:rFonts w:hint="eastAsia"/>
        </w:rPr>
        <w:t>しない場合】</w:t>
      </w:r>
    </w:p>
    <w:p w:rsidR="007B7C6F" w:rsidRPr="007B7C6F" w:rsidRDefault="007B7C6F" w:rsidP="006E30EA">
      <w:pPr>
        <w:ind w:firstLineChars="600" w:firstLine="967"/>
      </w:pPr>
      <w:r w:rsidRPr="00A8793F">
        <w:rPr>
          <w:rFonts w:hint="eastAsia"/>
          <w:sz w:val="18"/>
          <w:szCs w:val="18"/>
        </w:rPr>
        <w:t>60歳</w:t>
      </w:r>
      <w:r>
        <w:rPr>
          <w:rFonts w:hint="eastAsia"/>
          <w:sz w:val="18"/>
          <w:szCs w:val="18"/>
        </w:rPr>
        <w:t xml:space="preserve">　　</w:t>
      </w:r>
      <w:r w:rsidR="006E30EA">
        <w:rPr>
          <w:rFonts w:hint="eastAsia"/>
          <w:sz w:val="18"/>
          <w:szCs w:val="18"/>
        </w:rPr>
        <w:t xml:space="preserve">　　</w:t>
      </w:r>
      <w:r w:rsidRPr="00A8793F">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6</w:t>
      </w:r>
      <w:r>
        <w:rPr>
          <w:sz w:val="18"/>
          <w:szCs w:val="18"/>
        </w:rPr>
        <w:t>4</w:t>
      </w:r>
      <w:r>
        <w:rPr>
          <w:rFonts w:hint="eastAsia"/>
          <w:sz w:val="18"/>
          <w:szCs w:val="18"/>
        </w:rPr>
        <w:t xml:space="preserve">歳（支給開始年齢）   </w:t>
      </w:r>
      <w:r w:rsidRPr="00A8793F">
        <w:rPr>
          <w:rFonts w:hint="eastAsia"/>
          <w:sz w:val="18"/>
          <w:szCs w:val="18"/>
        </w:rPr>
        <w:t xml:space="preserve">　65歳</w:t>
      </w:r>
    </w:p>
    <w:tbl>
      <w:tblPr>
        <w:tblStyle w:val="a8"/>
        <w:tblW w:w="3757" w:type="dxa"/>
        <w:jc w:val="left"/>
        <w:tblInd w:w="5306" w:type="dxa"/>
        <w:tblLook w:val="04A0" w:firstRow="1" w:lastRow="0" w:firstColumn="1" w:lastColumn="0" w:noHBand="0" w:noVBand="1"/>
      </w:tblPr>
      <w:tblGrid>
        <w:gridCol w:w="1989"/>
        <w:gridCol w:w="1768"/>
      </w:tblGrid>
      <w:tr w:rsidR="007B7C6F" w:rsidTr="007B7C6F">
        <w:trPr>
          <w:trHeight w:val="737"/>
          <w:jc w:val="left"/>
        </w:trPr>
        <w:tc>
          <w:tcPr>
            <w:tcW w:w="1989" w:type="dxa"/>
            <w:tcBorders>
              <w:bottom w:val="single" w:sz="4" w:space="0" w:color="auto"/>
            </w:tcBorders>
          </w:tcPr>
          <w:p w:rsidR="007B7C6F" w:rsidRDefault="007B7C6F" w:rsidP="007B7C6F">
            <w:pPr>
              <w:jc w:val="center"/>
            </w:pPr>
            <w:r w:rsidRPr="007B7C6F">
              <w:rPr>
                <w:rFonts w:hint="eastAsia"/>
                <w:sz w:val="21"/>
              </w:rPr>
              <w:t>特別支給の</w:t>
            </w:r>
            <w:r>
              <w:rPr>
                <w:rFonts w:hint="eastAsia"/>
                <w:sz w:val="21"/>
              </w:rPr>
              <w:t xml:space="preserve">　　　　</w:t>
            </w:r>
            <w:r w:rsidRPr="007B7C6F">
              <w:rPr>
                <w:rFonts w:hint="eastAsia"/>
                <w:sz w:val="21"/>
              </w:rPr>
              <w:t>老齢厚生年金</w:t>
            </w:r>
          </w:p>
        </w:tc>
        <w:tc>
          <w:tcPr>
            <w:tcW w:w="1768" w:type="dxa"/>
            <w:tcBorders>
              <w:bottom w:val="single" w:sz="4" w:space="0" w:color="auto"/>
            </w:tcBorders>
          </w:tcPr>
          <w:p w:rsidR="007B7C6F" w:rsidRDefault="007B7C6F" w:rsidP="007B7C6F">
            <w:pPr>
              <w:jc w:val="center"/>
            </w:pPr>
            <w:r w:rsidRPr="007B7C6F">
              <w:rPr>
                <w:rFonts w:hint="eastAsia"/>
                <w:sz w:val="22"/>
              </w:rPr>
              <w:t>老齢厚生年金</w:t>
            </w:r>
          </w:p>
        </w:tc>
      </w:tr>
      <w:tr w:rsidR="007B7C6F" w:rsidTr="007B7C6F">
        <w:trPr>
          <w:trHeight w:val="719"/>
          <w:jc w:val="left"/>
        </w:trPr>
        <w:tc>
          <w:tcPr>
            <w:tcW w:w="1989" w:type="dxa"/>
            <w:tcBorders>
              <w:left w:val="nil"/>
              <w:bottom w:val="nil"/>
            </w:tcBorders>
          </w:tcPr>
          <w:p w:rsidR="007B7C6F" w:rsidRDefault="007B7C6F" w:rsidP="007B7C6F"/>
        </w:tc>
        <w:tc>
          <w:tcPr>
            <w:tcW w:w="1768" w:type="dxa"/>
            <w:shd w:val="pct15" w:color="auto" w:fill="auto"/>
          </w:tcPr>
          <w:p w:rsidR="007B7C6F" w:rsidRDefault="007B7C6F" w:rsidP="007B7C6F">
            <w:pPr>
              <w:jc w:val="center"/>
            </w:pPr>
            <w:r w:rsidRPr="007B7C6F">
              <w:rPr>
                <w:rFonts w:hint="eastAsia"/>
                <w:sz w:val="22"/>
              </w:rPr>
              <w:t>老齢基礎年金</w:t>
            </w:r>
          </w:p>
        </w:tc>
      </w:tr>
    </w:tbl>
    <w:p w:rsidR="00374077" w:rsidRDefault="00374077" w:rsidP="00374077">
      <w:pPr>
        <w:spacing w:beforeLines="50" w:before="184"/>
      </w:pPr>
      <w:r>
        <w:rPr>
          <w:rFonts w:hint="eastAsia"/>
        </w:rPr>
        <w:t xml:space="preserve">　【６０歳から繰上げをした場合】</w:t>
      </w:r>
    </w:p>
    <w:p w:rsidR="00374077" w:rsidRPr="00374077" w:rsidRDefault="007742A1" w:rsidP="00374077">
      <w:r>
        <w:rPr>
          <w:rFonts w:hint="eastAsia"/>
        </w:rPr>
        <w:t xml:space="preserve">　　  　</w:t>
      </w:r>
      <w:r w:rsidRPr="00A8793F">
        <w:rPr>
          <w:rFonts w:hint="eastAsia"/>
          <w:sz w:val="18"/>
          <w:szCs w:val="18"/>
        </w:rPr>
        <w:t>60歳</w:t>
      </w:r>
      <w:r>
        <w:rPr>
          <w:rFonts w:hint="eastAsia"/>
          <w:sz w:val="18"/>
          <w:szCs w:val="18"/>
        </w:rPr>
        <w:t xml:space="preserve">　　　　</w:t>
      </w:r>
      <w:r w:rsidRPr="00A8793F">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sidRPr="00A8793F">
        <w:rPr>
          <w:rFonts w:hint="eastAsia"/>
          <w:sz w:val="18"/>
          <w:szCs w:val="18"/>
        </w:rPr>
        <w:t xml:space="preserve">　65歳</w:t>
      </w:r>
    </w:p>
    <w:tbl>
      <w:tblPr>
        <w:tblStyle w:val="a8"/>
        <w:tblW w:w="0" w:type="auto"/>
        <w:jc w:val="left"/>
        <w:tblInd w:w="990" w:type="dxa"/>
        <w:tblLook w:val="04A0" w:firstRow="1" w:lastRow="0" w:firstColumn="1" w:lastColumn="0" w:noHBand="0" w:noVBand="1"/>
      </w:tblPr>
      <w:tblGrid>
        <w:gridCol w:w="8066"/>
      </w:tblGrid>
      <w:tr w:rsidR="002C3782" w:rsidTr="007742A1">
        <w:trPr>
          <w:jc w:val="left"/>
        </w:trPr>
        <w:tc>
          <w:tcPr>
            <w:tcW w:w="8066" w:type="dxa"/>
            <w:tcBorders>
              <w:bottom w:val="single" w:sz="4" w:space="0" w:color="auto"/>
            </w:tcBorders>
          </w:tcPr>
          <w:p w:rsidR="002C3782" w:rsidRDefault="00D14D38" w:rsidP="006E30EA">
            <w:pPr>
              <w:jc w:val="center"/>
            </w:pPr>
            <w:r>
              <w:rPr>
                <w:rFonts w:hint="eastAsia"/>
              </w:rPr>
              <w:t>繰下げ支給の老齢厚生年金（繰上げ月数１月あたり0.5％減額）</w:t>
            </w:r>
          </w:p>
        </w:tc>
      </w:tr>
      <w:tr w:rsidR="002C3782" w:rsidTr="007742A1">
        <w:trPr>
          <w:jc w:val="left"/>
        </w:trPr>
        <w:tc>
          <w:tcPr>
            <w:tcW w:w="8066" w:type="dxa"/>
            <w:shd w:val="pct15" w:color="auto" w:fill="auto"/>
          </w:tcPr>
          <w:p w:rsidR="00D14D38" w:rsidRDefault="00D14D38" w:rsidP="00D14D38">
            <w:pPr>
              <w:jc w:val="center"/>
            </w:pPr>
            <w:r>
              <w:rPr>
                <w:rFonts w:hint="eastAsia"/>
              </w:rPr>
              <w:t>繰下げ支給の老齢基礎年金（繰上げ月数１月あたり0.5％減額）</w:t>
            </w:r>
          </w:p>
        </w:tc>
      </w:tr>
    </w:tbl>
    <w:p w:rsidR="00374077" w:rsidRPr="00047B7C" w:rsidRDefault="00047B7C" w:rsidP="00374077">
      <w:pPr>
        <w:rPr>
          <w:sz w:val="18"/>
        </w:rPr>
      </w:pPr>
      <w:r>
        <w:rPr>
          <w:rFonts w:hint="eastAsia"/>
        </w:rPr>
        <w:t xml:space="preserve">　　　　</w:t>
      </w:r>
      <w:r>
        <w:rPr>
          <w:rFonts w:hint="eastAsia"/>
          <w:sz w:val="18"/>
        </w:rPr>
        <w:t>▲　請求日</w:t>
      </w:r>
    </w:p>
    <w:p w:rsidR="00D466C9" w:rsidRDefault="00D466C9" w:rsidP="00374077"/>
    <w:p w:rsidR="00CA5299" w:rsidRDefault="00374077" w:rsidP="00374077">
      <w:r>
        <w:rPr>
          <w:rFonts w:hint="eastAsia"/>
        </w:rPr>
        <w:t xml:space="preserve">　　繰上げ支給の老齢厚生年金は、以下のような制限があります。</w:t>
      </w:r>
    </w:p>
    <w:p w:rsidR="00374077" w:rsidRDefault="00374077" w:rsidP="00374077">
      <w:r>
        <w:rPr>
          <w:rFonts w:hint="eastAsia"/>
        </w:rPr>
        <w:t xml:space="preserve">　　　ア．繰上げ月数１月あたり０．５％減額され、請求の取り下げは出来ません。</w:t>
      </w:r>
    </w:p>
    <w:p w:rsidR="00374077" w:rsidRDefault="00374077" w:rsidP="00374077">
      <w:r>
        <w:rPr>
          <w:rFonts w:hint="eastAsia"/>
        </w:rPr>
        <w:t xml:space="preserve">　　　　（一生涯、減額された年金額となります。）</w:t>
      </w:r>
    </w:p>
    <w:p w:rsidR="00374077" w:rsidRDefault="00374077" w:rsidP="00374077">
      <w:r>
        <w:rPr>
          <w:rFonts w:hint="eastAsia"/>
        </w:rPr>
        <w:t xml:space="preserve">　　　イ．通常６５歳から受給する「老齢基礎年金」を同時に請求する必要があります。</w:t>
      </w:r>
    </w:p>
    <w:p w:rsidR="00374077" w:rsidRDefault="00374077" w:rsidP="00374077">
      <w:r>
        <w:rPr>
          <w:rFonts w:hint="eastAsia"/>
        </w:rPr>
        <w:t xml:space="preserve">　　　　（老齢厚生年金のみの繰上げ請求は認められません。）</w:t>
      </w:r>
    </w:p>
    <w:p w:rsidR="00374077" w:rsidRDefault="00374077" w:rsidP="00374077">
      <w:r>
        <w:rPr>
          <w:rFonts w:hint="eastAsia"/>
        </w:rPr>
        <w:t xml:space="preserve">　　　ウ．障害基礎年金及び事後重症による障害厚生年金の請求は出来ません。</w:t>
      </w:r>
    </w:p>
    <w:p w:rsidR="00374077" w:rsidRDefault="006B6CFC" w:rsidP="00374077">
      <w:pPr>
        <w:ind w:left="1106" w:hangingChars="500" w:hanging="1106"/>
      </w:pPr>
      <w:r>
        <w:rPr>
          <w:rFonts w:hint="eastAsia"/>
        </w:rPr>
        <w:t xml:space="preserve">　　　エ．厚生年金に加入している場合の老齢厚生年金は、</w:t>
      </w:r>
      <w:r w:rsidR="00374077">
        <w:rPr>
          <w:rFonts w:hint="eastAsia"/>
        </w:rPr>
        <w:t>全部又は一部が原則支給停止となります。（停止分は退職後も支給されません。）</w:t>
      </w:r>
    </w:p>
    <w:p w:rsidR="009A44B5" w:rsidRDefault="009A44B5" w:rsidP="00374077">
      <w:pPr>
        <w:ind w:left="1106" w:hangingChars="500" w:hanging="1106"/>
      </w:pPr>
    </w:p>
    <w:p w:rsidR="009A44B5" w:rsidRDefault="009A44B5" w:rsidP="009A44B5">
      <w:pPr>
        <w:ind w:left="1106" w:hangingChars="500" w:hanging="1106"/>
      </w:pPr>
      <w:r>
        <w:rPr>
          <w:rFonts w:hint="eastAsia"/>
        </w:rPr>
        <w:t xml:space="preserve">　　　　繰上げ請求は、通常の老齢厚生年金の請求手続きとは異なります。繰上げ請求を</w:t>
      </w:r>
    </w:p>
    <w:p w:rsidR="009A44B5" w:rsidRDefault="009A44B5" w:rsidP="009A44B5">
      <w:pPr>
        <w:ind w:leftChars="300" w:left="1106" w:hangingChars="200" w:hanging="442"/>
      </w:pPr>
      <w:r>
        <w:rPr>
          <w:rFonts w:hint="eastAsia"/>
        </w:rPr>
        <w:t>希望される方は、</w:t>
      </w:r>
      <w:r w:rsidRPr="009A44B5">
        <w:rPr>
          <w:rFonts w:hint="eastAsia"/>
          <w:u w:val="single"/>
        </w:rPr>
        <w:t>令和３年２月中</w:t>
      </w:r>
      <w:r w:rsidR="006B6CFC">
        <w:rPr>
          <w:rFonts w:hint="eastAsia"/>
        </w:rPr>
        <w:t>に希望者本人から</w:t>
      </w:r>
      <w:r>
        <w:rPr>
          <w:rFonts w:hint="eastAsia"/>
        </w:rPr>
        <w:t>年金班までご連絡ください。</w:t>
      </w:r>
    </w:p>
    <w:p w:rsidR="009A44B5" w:rsidRPr="009A44B5" w:rsidRDefault="009A44B5" w:rsidP="009A44B5">
      <w:pPr>
        <w:ind w:left="1106" w:hangingChars="500" w:hanging="1106"/>
      </w:pPr>
      <w:r>
        <w:rPr>
          <w:rFonts w:hint="eastAsia"/>
        </w:rPr>
        <w:t xml:space="preserve">　　　　ご連絡の際にいくつか確認をさせていただいた後、繰上げ請求に係る関係書類を</w:t>
      </w:r>
    </w:p>
    <w:p w:rsidR="009A44B5" w:rsidRDefault="009A44B5" w:rsidP="009A44B5">
      <w:pPr>
        <w:ind w:left="1106" w:hangingChars="500" w:hanging="1106"/>
      </w:pPr>
      <w:r>
        <w:rPr>
          <w:rFonts w:hint="eastAsia"/>
        </w:rPr>
        <w:t xml:space="preserve">　　　所属へ送付します。</w:t>
      </w:r>
    </w:p>
    <w:p w:rsidR="00D14D38" w:rsidRDefault="00D14D38" w:rsidP="009A44B5">
      <w:pPr>
        <w:ind w:left="1106" w:hangingChars="500" w:hanging="1106"/>
      </w:pPr>
    </w:p>
    <w:p w:rsidR="00D14D38" w:rsidRDefault="00D14D38" w:rsidP="009A44B5">
      <w:pPr>
        <w:ind w:left="1106" w:hangingChars="500" w:hanging="1106"/>
      </w:pPr>
    </w:p>
    <w:p w:rsidR="00047B7C" w:rsidRDefault="00047B7C" w:rsidP="009A44B5">
      <w:pPr>
        <w:ind w:left="1106" w:hangingChars="500" w:hanging="1106"/>
      </w:pPr>
    </w:p>
    <w:p w:rsidR="007D68BC" w:rsidRPr="00DA51DB" w:rsidRDefault="007D68BC" w:rsidP="009A44B5">
      <w:pPr>
        <w:ind w:left="1111" w:hangingChars="500" w:hanging="1111"/>
        <w:rPr>
          <w:b/>
        </w:rPr>
      </w:pPr>
      <w:r w:rsidRPr="00DA51DB">
        <w:rPr>
          <w:rFonts w:hint="eastAsia"/>
          <w:b/>
        </w:rPr>
        <w:lastRenderedPageBreak/>
        <w:t>（２）退職後、再就職の予定がある場合</w:t>
      </w:r>
    </w:p>
    <w:p w:rsidR="007D68BC" w:rsidRDefault="007D68BC" w:rsidP="009A44B5">
      <w:pPr>
        <w:ind w:left="1106" w:hangingChars="500" w:hanging="1106"/>
      </w:pPr>
      <w:r>
        <w:rPr>
          <w:rFonts w:hint="eastAsia"/>
        </w:rPr>
        <w:t xml:space="preserve">　　①引き続き公立学校共済組合に加入する場合</w:t>
      </w:r>
    </w:p>
    <w:p w:rsidR="007D68BC" w:rsidRDefault="007D68BC" w:rsidP="007D68BC">
      <w:pPr>
        <w:ind w:left="1327" w:hangingChars="600" w:hanging="1327"/>
      </w:pPr>
      <w:r>
        <w:rPr>
          <w:rFonts w:hint="eastAsia"/>
        </w:rPr>
        <w:t xml:space="preserve">　　　　フルタイム再任用・勤務延長等又はフルタイムの臨任講師等の方は、引き続き公立</w:t>
      </w:r>
    </w:p>
    <w:p w:rsidR="007D68BC" w:rsidRDefault="007D68BC" w:rsidP="00056F3A">
      <w:pPr>
        <w:ind w:firstLineChars="300" w:firstLine="664"/>
      </w:pPr>
      <w:r>
        <w:rPr>
          <w:rFonts w:hint="eastAsia"/>
        </w:rPr>
        <w:t>学校共済組合に加入することになります。</w:t>
      </w:r>
      <w:r w:rsidR="00056F3A">
        <w:rPr>
          <w:rFonts w:hint="eastAsia"/>
        </w:rPr>
        <w:t xml:space="preserve">　　　　　　　　　　</w:t>
      </w:r>
    </w:p>
    <w:p w:rsidR="00056F3A" w:rsidRDefault="00056F3A" w:rsidP="00056F3A"/>
    <w:p w:rsidR="00056F3A" w:rsidRDefault="00056F3A" w:rsidP="00056F3A">
      <w:r>
        <w:rPr>
          <w:rFonts w:hint="eastAsia"/>
        </w:rPr>
        <w:t xml:space="preserve">　　②厚生年金（日本年金機構・私学共済）に加入する場合</w:t>
      </w:r>
    </w:p>
    <w:p w:rsidR="00056F3A" w:rsidRDefault="003F7A02" w:rsidP="003F7A02">
      <w:pPr>
        <w:ind w:left="664" w:hangingChars="300" w:hanging="664"/>
      </w:pPr>
      <w:r>
        <w:rPr>
          <w:rFonts w:hint="eastAsia"/>
        </w:rPr>
        <w:t xml:space="preserve">　　　　民間企業に就職、非常勤職員若しくは私立学校に就職するなど共済組合以外に再就職する方は、勤務形態によっては一般厚生年金制度に加入することになります。</w:t>
      </w:r>
    </w:p>
    <w:p w:rsidR="00CD5AAF" w:rsidRDefault="00CD5AAF" w:rsidP="003F7A02">
      <w:pPr>
        <w:ind w:left="664" w:hangingChars="300" w:hanging="664"/>
      </w:pPr>
      <w:r>
        <w:rPr>
          <w:rFonts w:hint="eastAsia"/>
        </w:rPr>
        <w:t xml:space="preserve">　　　　ただし、再任用ハーフタイムの方は厚生年金制度には加入しません。</w:t>
      </w:r>
    </w:p>
    <w:p w:rsidR="00006040" w:rsidRDefault="00006040" w:rsidP="003F7A02">
      <w:pPr>
        <w:ind w:left="664" w:hangingChars="300" w:hanging="664"/>
      </w:pPr>
    </w:p>
    <w:p w:rsidR="003F7A02" w:rsidRDefault="003F7A02" w:rsidP="003F7A02">
      <w:pPr>
        <w:ind w:left="664" w:hanging="664"/>
      </w:pPr>
      <w:r>
        <w:rPr>
          <w:rFonts w:hint="eastAsia"/>
        </w:rPr>
        <w:t xml:space="preserve">　　　※　年金受給者の受給額の調整について</w:t>
      </w:r>
    </w:p>
    <w:p w:rsidR="003F7A02" w:rsidRDefault="003F7A02" w:rsidP="003F7A02">
      <w:pPr>
        <w:ind w:left="885" w:hangingChars="400" w:hanging="885"/>
      </w:pPr>
      <w:r>
        <w:rPr>
          <w:rFonts w:hint="eastAsia"/>
        </w:rPr>
        <w:t xml:space="preserve">　　　　　６５歳までは、総報酬月額相当額（標準報酬月額＋その月以前１年間の標準賞与合計額÷１２）と年金月額の合計が２８万円を超えた場合、年金の全部又は一部が支給停止となります。</w:t>
      </w:r>
    </w:p>
    <w:p w:rsidR="003F7A02" w:rsidRDefault="00006040" w:rsidP="003F7A02">
      <w:pPr>
        <w:ind w:left="885" w:hangingChars="400" w:hanging="885"/>
      </w:pPr>
      <w:r>
        <w:rPr>
          <w:rFonts w:hint="eastAsia"/>
        </w:rPr>
        <w:t xml:space="preserve">　　　　　６５歳以降は、総報酬月額相当額と年金</w:t>
      </w:r>
      <w:r w:rsidR="003F7A02">
        <w:rPr>
          <w:rFonts w:hint="eastAsia"/>
        </w:rPr>
        <w:t>月額が４７万円を超えた場合に、年金の全部又は一部が支給停止となります。</w:t>
      </w:r>
    </w:p>
    <w:p w:rsidR="00A3001F" w:rsidRDefault="006B6CFC" w:rsidP="00526D72">
      <w:r>
        <w:rPr>
          <w:rFonts w:hint="eastAsia"/>
        </w:rPr>
        <w:t xml:space="preserve">　　　　　退職時にその期間を年金の算定期間に算入</w:t>
      </w:r>
      <w:r w:rsidR="00006040">
        <w:rPr>
          <w:rFonts w:hint="eastAsia"/>
        </w:rPr>
        <w:t>します。</w:t>
      </w:r>
    </w:p>
    <w:p w:rsidR="00006040" w:rsidRDefault="00006040" w:rsidP="00526D72"/>
    <w:p w:rsidR="00526D72" w:rsidRPr="00DA51DB" w:rsidRDefault="00526D72" w:rsidP="00526D72">
      <w:pPr>
        <w:rPr>
          <w:b/>
        </w:rPr>
      </w:pPr>
      <w:r w:rsidRPr="00DA51DB">
        <w:rPr>
          <w:rFonts w:hint="eastAsia"/>
          <w:b/>
        </w:rPr>
        <w:t>（３）年金額の試算について</w:t>
      </w:r>
    </w:p>
    <w:p w:rsidR="00526D72" w:rsidRDefault="00526D72" w:rsidP="00454DC2">
      <w:pPr>
        <w:ind w:left="664" w:hangingChars="300" w:hanging="664"/>
      </w:pPr>
      <w:r>
        <w:rPr>
          <w:rFonts w:hint="eastAsia"/>
        </w:rPr>
        <w:t xml:space="preserve">　　　　</w:t>
      </w:r>
      <w:r w:rsidR="00454DC2">
        <w:rPr>
          <w:rFonts w:hint="eastAsia"/>
        </w:rPr>
        <w:t>試算を希望する場合は、</w:t>
      </w:r>
      <w:r w:rsidR="000C06C2">
        <w:rPr>
          <w:rFonts w:hint="eastAsia"/>
        </w:rPr>
        <w:t>下記</w:t>
      </w:r>
      <w:r>
        <w:rPr>
          <w:rFonts w:hint="eastAsia"/>
        </w:rPr>
        <w:t>までご連絡ください。</w:t>
      </w:r>
      <w:r w:rsidR="002C3782">
        <w:rPr>
          <w:rFonts w:hint="eastAsia"/>
        </w:rPr>
        <w:t>（試算額は見込額であり、実際の支給額とは異なりますのでご留意ください。）</w:t>
      </w:r>
    </w:p>
    <w:p w:rsidR="00454DC2" w:rsidRDefault="000C06C2" w:rsidP="00526D72">
      <w:r>
        <w:rPr>
          <w:noProof/>
        </w:rPr>
        <mc:AlternateContent>
          <mc:Choice Requires="wps">
            <w:drawing>
              <wp:anchor distT="0" distB="0" distL="114300" distR="114300" simplePos="0" relativeHeight="251662336" behindDoc="0" locked="0" layoutInCell="1" allowOverlap="1">
                <wp:simplePos x="0" y="0"/>
                <wp:positionH relativeFrom="column">
                  <wp:posOffset>701155</wp:posOffset>
                </wp:positionH>
                <wp:positionV relativeFrom="paragraph">
                  <wp:posOffset>116840</wp:posOffset>
                </wp:positionV>
                <wp:extent cx="3227820" cy="584200"/>
                <wp:effectExtent l="0" t="0" r="10795" b="25400"/>
                <wp:wrapNone/>
                <wp:docPr id="8" name="テキスト ボックス 8"/>
                <wp:cNvGraphicFramePr/>
                <a:graphic xmlns:a="http://schemas.openxmlformats.org/drawingml/2006/main">
                  <a:graphicData uri="http://schemas.microsoft.com/office/word/2010/wordprocessingShape">
                    <wps:wsp>
                      <wps:cNvSpPr txBox="1"/>
                      <wps:spPr>
                        <a:xfrm>
                          <a:off x="0" y="0"/>
                          <a:ext cx="3227820" cy="584200"/>
                        </a:xfrm>
                        <a:prstGeom prst="rect">
                          <a:avLst/>
                        </a:prstGeom>
                        <a:solidFill>
                          <a:schemeClr val="lt1"/>
                        </a:solidFill>
                        <a:ln w="6350">
                          <a:solidFill>
                            <a:prstClr val="black"/>
                          </a:solidFill>
                        </a:ln>
                      </wps:spPr>
                      <wps:txbx>
                        <w:txbxContent>
                          <w:p w:rsidR="000C06C2" w:rsidRDefault="000C06C2">
                            <w:r>
                              <w:rPr>
                                <w:rFonts w:hint="eastAsia"/>
                              </w:rPr>
                              <w:t>公立学校共済組合千葉支部</w:t>
                            </w:r>
                            <w:r>
                              <w:t>年金班</w:t>
                            </w:r>
                          </w:p>
                          <w:p w:rsidR="000C06C2" w:rsidRDefault="000C06C2">
                            <w:r>
                              <w:rPr>
                                <w:rFonts w:hint="eastAsia"/>
                              </w:rPr>
                              <w:t xml:space="preserve">TEL　</w:t>
                            </w:r>
                            <w:r>
                              <w:t>０４３－２２３－４１１</w:t>
                            </w:r>
                            <w:r w:rsidR="006B6CFC">
                              <w:rPr>
                                <w:rFonts w:hint="eastAsia"/>
                              </w:rPr>
                              <w:t>５</w:t>
                            </w:r>
                            <w:r w:rsidR="006B6CFC">
                              <w:t>・４１１</w:t>
                            </w:r>
                            <w:r w:rsidR="006B6CFC">
                              <w:rPr>
                                <w:rFonts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 o:spid="_x0000_s1028" type="#_x0000_t202" style="position:absolute;left:0;text-align:left;margin-left:55.2pt;margin-top:9.2pt;width:254.15pt;height:4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" fillcolor="white [3201]" strokeweight=".5pt">
                <v:textbox>
                  <w:txbxContent>
                    <w:p w:rsidR="000C06C2" w:rsidRDefault="000C06C2">
                      <w:r>
                        <w:rPr>
                          <w:rFonts w:hint="eastAsia"/>
                        </w:rPr>
                        <w:t>公立学校共済組合千葉支部</w:t>
                      </w:r>
                      <w:r>
                        <w:t>年金班</w:t>
                      </w:r>
                    </w:p>
                    <w:p w:rsidR="000C06C2" w:rsidRDefault="000C06C2">
                      <w:r>
                        <w:rPr>
                          <w:rFonts w:hint="eastAsia"/>
                        </w:rPr>
                        <w:t xml:space="preserve">TEL　</w:t>
                      </w:r>
                      <w:r>
                        <w:t>０４３－２２３－４１１</w:t>
                      </w:r>
                      <w:r w:rsidR="006B6CFC">
                        <w:rPr>
                          <w:rFonts w:hint="eastAsia"/>
                        </w:rPr>
                        <w:t>５</w:t>
                      </w:r>
                      <w:r w:rsidR="006B6CFC">
                        <w:t>・４１１</w:t>
                      </w:r>
                      <w:r w:rsidR="006B6CFC">
                        <w:rPr>
                          <w:rFonts w:hint="eastAsia"/>
                        </w:rPr>
                        <w:t>６</w:t>
                      </w:r>
                    </w:p>
                  </w:txbxContent>
                </v:textbox>
              </v:shape>
            </w:pict>
          </mc:Fallback>
        </mc:AlternateContent>
      </w:r>
    </w:p>
    <w:p w:rsidR="000C06C2" w:rsidRDefault="000C06C2" w:rsidP="00526D72"/>
    <w:p w:rsidR="000C06C2" w:rsidRDefault="000C06C2" w:rsidP="00526D72"/>
    <w:p w:rsidR="000C06C2" w:rsidRDefault="000C06C2" w:rsidP="00526D72"/>
    <w:p w:rsidR="00006040" w:rsidRPr="000C06C2" w:rsidRDefault="00006040" w:rsidP="00526D72"/>
    <w:p w:rsidR="00526D72" w:rsidRPr="00DA51DB" w:rsidRDefault="00526D72" w:rsidP="00526D72">
      <w:pPr>
        <w:rPr>
          <w:b/>
        </w:rPr>
      </w:pPr>
      <w:r w:rsidRPr="00DA51DB">
        <w:rPr>
          <w:rFonts w:hint="eastAsia"/>
          <w:b/>
        </w:rPr>
        <w:t>（４）配偶者（６０歳未満）の公的年金への加入について</w:t>
      </w:r>
    </w:p>
    <w:p w:rsidR="000C06C2" w:rsidRDefault="00526D72" w:rsidP="0066559B">
      <w:pPr>
        <w:ind w:left="664" w:hangingChars="300" w:hanging="664"/>
      </w:pPr>
      <w:r>
        <w:rPr>
          <w:rFonts w:hint="eastAsia"/>
        </w:rPr>
        <w:t xml:space="preserve">　　　　</w:t>
      </w:r>
      <w:r w:rsidR="00A36639">
        <w:rPr>
          <w:rFonts w:hint="eastAsia"/>
        </w:rPr>
        <w:t>組合員が扶養する配偶者は、</w:t>
      </w:r>
      <w:r w:rsidR="000C06C2">
        <w:rPr>
          <w:rFonts w:hint="eastAsia"/>
        </w:rPr>
        <w:t>「</w:t>
      </w:r>
      <w:r w:rsidR="00A36639">
        <w:rPr>
          <w:rFonts w:hint="eastAsia"/>
        </w:rPr>
        <w:t>第三号被扶養者</w:t>
      </w:r>
      <w:r w:rsidR="000C06C2">
        <w:rPr>
          <w:rFonts w:hint="eastAsia"/>
        </w:rPr>
        <w:t>」</w:t>
      </w:r>
      <w:r w:rsidR="00A36639">
        <w:rPr>
          <w:rFonts w:hint="eastAsia"/>
        </w:rPr>
        <w:t>として</w:t>
      </w:r>
      <w:r w:rsidR="000C06C2">
        <w:rPr>
          <w:rFonts w:hint="eastAsia"/>
        </w:rPr>
        <w:t>「</w:t>
      </w:r>
      <w:r w:rsidR="00A36639">
        <w:rPr>
          <w:rFonts w:hint="eastAsia"/>
        </w:rPr>
        <w:t>国民年金</w:t>
      </w:r>
      <w:r w:rsidR="000C06C2">
        <w:rPr>
          <w:rFonts w:hint="eastAsia"/>
        </w:rPr>
        <w:t>」</w:t>
      </w:r>
      <w:r w:rsidR="00A36639">
        <w:rPr>
          <w:rFonts w:hint="eastAsia"/>
        </w:rPr>
        <w:t>に加入</w:t>
      </w:r>
      <w:r w:rsidR="002C3782">
        <w:rPr>
          <w:rFonts w:hint="eastAsia"/>
        </w:rPr>
        <w:t>していますが、</w:t>
      </w:r>
      <w:r w:rsidR="00A36639">
        <w:rPr>
          <w:rFonts w:hint="eastAsia"/>
        </w:rPr>
        <w:t>組合員が退職すると</w:t>
      </w:r>
      <w:r w:rsidR="000C06C2">
        <w:rPr>
          <w:rFonts w:hint="eastAsia"/>
        </w:rPr>
        <w:t>「</w:t>
      </w:r>
      <w:r w:rsidR="00A36639">
        <w:rPr>
          <w:rFonts w:hint="eastAsia"/>
        </w:rPr>
        <w:t>第三号被扶養者</w:t>
      </w:r>
      <w:r w:rsidR="000C06C2">
        <w:rPr>
          <w:rFonts w:hint="eastAsia"/>
        </w:rPr>
        <w:t>」</w:t>
      </w:r>
      <w:r w:rsidR="002C3782">
        <w:rPr>
          <w:rFonts w:hint="eastAsia"/>
        </w:rPr>
        <w:t>ではなくなり</w:t>
      </w:r>
      <w:r w:rsidR="00A36639">
        <w:rPr>
          <w:rFonts w:hint="eastAsia"/>
        </w:rPr>
        <w:t>ます</w:t>
      </w:r>
      <w:r w:rsidR="002C3782">
        <w:rPr>
          <w:rFonts w:hint="eastAsia"/>
        </w:rPr>
        <w:t>。そのため、</w:t>
      </w:r>
      <w:r w:rsidR="000C06C2">
        <w:rPr>
          <w:rFonts w:hint="eastAsia"/>
        </w:rPr>
        <w:t>配偶者が６０歳未満であればいずれかの</w:t>
      </w:r>
      <w:r w:rsidR="00A36639">
        <w:rPr>
          <w:rFonts w:hint="eastAsia"/>
        </w:rPr>
        <w:t>年金制度に加入</w:t>
      </w:r>
      <w:r w:rsidR="000C06C2">
        <w:rPr>
          <w:rFonts w:hint="eastAsia"/>
        </w:rPr>
        <w:t>しなければなりません。</w:t>
      </w:r>
    </w:p>
    <w:p w:rsidR="00526D72" w:rsidRDefault="004102CA" w:rsidP="002C3782">
      <w:pPr>
        <w:ind w:leftChars="300" w:left="664" w:firstLineChars="100" w:firstLine="221"/>
      </w:pPr>
      <w:r>
        <w:rPr>
          <w:rFonts w:hint="eastAsia"/>
        </w:rPr>
        <w:t>なお、</w:t>
      </w:r>
      <w:r w:rsidR="000C06C2">
        <w:rPr>
          <w:rFonts w:hint="eastAsia"/>
        </w:rPr>
        <w:t>組合員が「</w:t>
      </w:r>
      <w:r w:rsidR="0066559B">
        <w:rPr>
          <w:rFonts w:hint="eastAsia"/>
        </w:rPr>
        <w:t>任意継続組合員</w:t>
      </w:r>
      <w:r w:rsidR="000C06C2">
        <w:rPr>
          <w:rFonts w:hint="eastAsia"/>
        </w:rPr>
        <w:t>」</w:t>
      </w:r>
      <w:r w:rsidR="0066559B">
        <w:rPr>
          <w:rFonts w:hint="eastAsia"/>
        </w:rPr>
        <w:t>となる場合でも</w:t>
      </w:r>
      <w:r w:rsidR="00573757">
        <w:rPr>
          <w:rFonts w:hint="eastAsia"/>
        </w:rPr>
        <w:t>、この制度は短期給付（健康保険等）のみが対象であるため、上記同様に配偶者は国民年金等に加入する必要があります。</w:t>
      </w:r>
    </w:p>
    <w:p w:rsidR="002C3782" w:rsidRDefault="002C3782" w:rsidP="002C3782">
      <w:pPr>
        <w:ind w:leftChars="300" w:left="664" w:firstLineChars="100" w:firstLine="221"/>
      </w:pPr>
    </w:p>
    <w:p w:rsidR="000C06C2" w:rsidRDefault="000C06C2" w:rsidP="00526D72"/>
    <w:p w:rsidR="00006040" w:rsidRDefault="00006040" w:rsidP="00526D72"/>
    <w:p w:rsidR="00006040" w:rsidRDefault="00006040" w:rsidP="00526D72"/>
    <w:p w:rsidR="00A3001F" w:rsidRPr="00BD7614" w:rsidRDefault="00A3001F" w:rsidP="00A3001F">
      <w:pPr>
        <w:ind w:left="787" w:hangingChars="300" w:hanging="787"/>
        <w:rPr>
          <w:b/>
          <w:sz w:val="28"/>
        </w:rPr>
      </w:pPr>
      <w:r w:rsidRPr="00BD7614">
        <w:rPr>
          <w:rFonts w:hint="eastAsia"/>
          <w:b/>
          <w:sz w:val="28"/>
        </w:rPr>
        <w:lastRenderedPageBreak/>
        <w:t>３　定年前退職者に関する留意事項</w:t>
      </w:r>
    </w:p>
    <w:p w:rsidR="00A3001F" w:rsidRDefault="00A3001F" w:rsidP="00A3001F"/>
    <w:p w:rsidR="00A3001F" w:rsidRPr="00DA51DB" w:rsidRDefault="00A3001F" w:rsidP="00A3001F">
      <w:pPr>
        <w:rPr>
          <w:b/>
        </w:rPr>
      </w:pPr>
      <w:r w:rsidRPr="00DA51DB">
        <w:rPr>
          <w:rFonts w:hint="eastAsia"/>
          <w:b/>
        </w:rPr>
        <w:t>（１）</w:t>
      </w:r>
      <w:r w:rsidR="00526D72" w:rsidRPr="00DA51DB">
        <w:rPr>
          <w:rFonts w:hint="eastAsia"/>
          <w:b/>
        </w:rPr>
        <w:t>公的年金への加入について</w:t>
      </w:r>
    </w:p>
    <w:p w:rsidR="009B7CB7" w:rsidRPr="009B7CB7" w:rsidRDefault="00526D72" w:rsidP="009B7CB7">
      <w:pPr>
        <w:ind w:left="664" w:hangingChars="300" w:hanging="664"/>
      </w:pPr>
      <w:r>
        <w:rPr>
          <w:rFonts w:hint="eastAsia"/>
        </w:rPr>
        <w:t xml:space="preserve">　　　　</w:t>
      </w:r>
      <w:r w:rsidR="002C3782">
        <w:rPr>
          <w:rFonts w:hint="eastAsia"/>
        </w:rPr>
        <w:t>６０歳まではいずれか</w:t>
      </w:r>
      <w:r>
        <w:rPr>
          <w:rFonts w:hint="eastAsia"/>
        </w:rPr>
        <w:t>の公的年金制度に加入する義務がありますので、退職後の職業等に応じて速やかに加入手続きを行ってください。なお、</w:t>
      </w:r>
      <w:r w:rsidR="009B7CB7">
        <w:rPr>
          <w:rFonts w:hint="eastAsia"/>
        </w:rPr>
        <w:t>「</w:t>
      </w:r>
      <w:r>
        <w:rPr>
          <w:rFonts w:hint="eastAsia"/>
        </w:rPr>
        <w:t>任意継続組合員</w:t>
      </w:r>
      <w:r w:rsidR="009B7CB7">
        <w:rPr>
          <w:rFonts w:hint="eastAsia"/>
        </w:rPr>
        <w:t>」</w:t>
      </w:r>
      <w:r>
        <w:rPr>
          <w:rFonts w:hint="eastAsia"/>
        </w:rPr>
        <w:t>はあくまで健康保険</w:t>
      </w:r>
      <w:r w:rsidR="009B7CB7">
        <w:rPr>
          <w:rFonts w:hint="eastAsia"/>
        </w:rPr>
        <w:t>等</w:t>
      </w:r>
      <w:r>
        <w:rPr>
          <w:rFonts w:hint="eastAsia"/>
        </w:rPr>
        <w:t>の制度であり</w:t>
      </w:r>
      <w:r w:rsidR="002C3782">
        <w:rPr>
          <w:rFonts w:hint="eastAsia"/>
        </w:rPr>
        <w:t>、</w:t>
      </w:r>
      <w:r>
        <w:rPr>
          <w:rFonts w:hint="eastAsia"/>
        </w:rPr>
        <w:t>年金制度に加入するものではありませんのでご注意ください。</w:t>
      </w:r>
    </w:p>
    <w:p w:rsidR="00526D72" w:rsidRDefault="009B7CB7" w:rsidP="00A3001F">
      <w:r>
        <w:rPr>
          <w:rFonts w:hint="eastAsia"/>
        </w:rPr>
        <w:t xml:space="preserve">　　　①厚生年金　　　→　民間企業に就職、公的機関の非常勤職員等</w:t>
      </w:r>
    </w:p>
    <w:p w:rsidR="00526D72" w:rsidRPr="00526D72" w:rsidRDefault="006B6CFC" w:rsidP="00526D72">
      <w:r>
        <w:rPr>
          <w:rFonts w:hint="eastAsia"/>
        </w:rPr>
        <w:t xml:space="preserve">　　　②私学共済年金　→　私立</w:t>
      </w:r>
      <w:r w:rsidR="009B7CB7">
        <w:rPr>
          <w:rFonts w:hint="eastAsia"/>
        </w:rPr>
        <w:t>学校の教職員</w:t>
      </w:r>
    </w:p>
    <w:p w:rsidR="00526D72" w:rsidRDefault="009B7CB7" w:rsidP="00526D72">
      <w:r>
        <w:rPr>
          <w:rFonts w:hint="eastAsia"/>
        </w:rPr>
        <w:t xml:space="preserve">　　　③国民年金　　　→　自営業、農業、無職など①・②に該当しないすべての者</w:t>
      </w:r>
    </w:p>
    <w:p w:rsidR="009B7CB7" w:rsidRPr="00526D72" w:rsidRDefault="009B7CB7" w:rsidP="00526D72">
      <w:r>
        <w:rPr>
          <w:rFonts w:hint="eastAsia"/>
        </w:rPr>
        <w:t xml:space="preserve">　　　　　　　　　　　　　①・②に加入している者の被扶養者（第三号被保険者）</w:t>
      </w:r>
    </w:p>
    <w:p w:rsidR="00526D72" w:rsidRPr="00526D72" w:rsidRDefault="00526D72" w:rsidP="00526D72"/>
    <w:p w:rsidR="00526D72" w:rsidRPr="00526D72" w:rsidRDefault="00526D72" w:rsidP="00526D72"/>
    <w:p w:rsidR="00526D72" w:rsidRPr="00526D72" w:rsidRDefault="00526D72" w:rsidP="00526D72"/>
    <w:p w:rsidR="00526D72" w:rsidRPr="00526D72" w:rsidRDefault="00526D72" w:rsidP="00526D72"/>
    <w:p w:rsidR="00526D72" w:rsidRPr="00526D72" w:rsidRDefault="00526D72" w:rsidP="00526D72"/>
    <w:p w:rsidR="00526D72" w:rsidRPr="00526D72" w:rsidRDefault="00526D72" w:rsidP="00526D72"/>
    <w:p w:rsidR="00526D72" w:rsidRPr="00526D72" w:rsidRDefault="00526D72" w:rsidP="00526D72"/>
    <w:p w:rsidR="00526D72" w:rsidRPr="00526D72" w:rsidRDefault="00526D72" w:rsidP="00526D72"/>
    <w:p w:rsidR="00526D72" w:rsidRPr="00526D72" w:rsidRDefault="00526D72" w:rsidP="00526D72"/>
    <w:p w:rsidR="00526D72" w:rsidRPr="00526D72" w:rsidRDefault="00526D72" w:rsidP="00526D72"/>
    <w:p w:rsidR="00526D72" w:rsidRPr="00526D72" w:rsidRDefault="00526D72" w:rsidP="00526D72"/>
    <w:p w:rsidR="00526D72" w:rsidRPr="00526D72" w:rsidRDefault="00526D72" w:rsidP="00526D72"/>
    <w:p w:rsidR="00526D72" w:rsidRPr="00526D72" w:rsidRDefault="00526D72" w:rsidP="00526D72"/>
    <w:p w:rsidR="00526D72" w:rsidRPr="00526D72" w:rsidRDefault="00526D72" w:rsidP="00526D72"/>
    <w:p w:rsidR="00526D72" w:rsidRPr="00526D72" w:rsidRDefault="00526D72" w:rsidP="00526D72"/>
    <w:p w:rsidR="00526D72" w:rsidRPr="00526D72" w:rsidRDefault="00526D72" w:rsidP="00526D72"/>
    <w:p w:rsidR="00526D72" w:rsidRPr="00526D72" w:rsidRDefault="00526D72" w:rsidP="00526D72"/>
    <w:p w:rsidR="00526D72" w:rsidRPr="00526D72" w:rsidRDefault="00526D72" w:rsidP="00526D72"/>
    <w:p w:rsidR="00526D72" w:rsidRPr="00526D72" w:rsidRDefault="00526D72" w:rsidP="00526D72"/>
    <w:p w:rsidR="00526D72" w:rsidRPr="00526D72" w:rsidRDefault="00526D72" w:rsidP="00526D72"/>
    <w:p w:rsidR="00526D72" w:rsidRPr="00526D72" w:rsidRDefault="00526D72" w:rsidP="00526D72"/>
    <w:p w:rsidR="00526D72" w:rsidRPr="00526D72" w:rsidRDefault="00526D72" w:rsidP="00526D72"/>
    <w:p w:rsidR="00526D72" w:rsidRPr="00526D72" w:rsidRDefault="00526D72" w:rsidP="00526D72"/>
    <w:p w:rsidR="00526D72" w:rsidRPr="00526D72" w:rsidRDefault="00526D72" w:rsidP="00526D72"/>
    <w:p w:rsidR="00526D72" w:rsidRDefault="00526D72" w:rsidP="00526D72"/>
    <w:p w:rsidR="00526D72" w:rsidRDefault="00526D72" w:rsidP="00526D72"/>
    <w:p w:rsidR="00526D72" w:rsidRDefault="00526D72" w:rsidP="00526D72">
      <w:r>
        <w:rPr>
          <w:rFonts w:hint="eastAsia"/>
          <w:sz w:val="28"/>
        </w:rPr>
        <w:lastRenderedPageBreak/>
        <w:t>４　障害厚生年金について</w:t>
      </w:r>
    </w:p>
    <w:p w:rsidR="00526D72" w:rsidRDefault="00526D72" w:rsidP="00526D72">
      <w:pPr>
        <w:ind w:left="442" w:hangingChars="200" w:hanging="442"/>
      </w:pPr>
      <w:r>
        <w:rPr>
          <w:rFonts w:hint="eastAsia"/>
        </w:rPr>
        <w:t xml:space="preserve">　　　障害厚生年金は在職中の病気やけがによって障害状態となったとき、要件に該当する場合に支給されます。</w:t>
      </w:r>
    </w:p>
    <w:p w:rsidR="00526D72" w:rsidRDefault="00526D72" w:rsidP="00526D72">
      <w:pPr>
        <w:ind w:left="442" w:hangingChars="200" w:hanging="442"/>
      </w:pPr>
      <w:r>
        <w:rPr>
          <w:rFonts w:hint="eastAsia"/>
        </w:rPr>
        <w:t xml:space="preserve">　　　被用者年金制度の一元化後（平成２７年１０月から）は、在職中であっても一部を除いて障害厚生年金が支給されます。</w:t>
      </w:r>
    </w:p>
    <w:p w:rsidR="00526D72" w:rsidRDefault="00526D72" w:rsidP="00526D72">
      <w:pPr>
        <w:ind w:left="442" w:hangingChars="200" w:hanging="442"/>
      </w:pPr>
    </w:p>
    <w:p w:rsidR="00526D72" w:rsidRPr="00DA51DB" w:rsidRDefault="00526D72" w:rsidP="00526D72">
      <w:pPr>
        <w:ind w:left="444" w:hangingChars="200" w:hanging="444"/>
        <w:rPr>
          <w:b/>
        </w:rPr>
      </w:pPr>
      <w:r w:rsidRPr="00DA51DB">
        <w:rPr>
          <w:rFonts w:hint="eastAsia"/>
          <w:b/>
        </w:rPr>
        <w:t>（１）障害厚生年金の支給要件</w:t>
      </w:r>
    </w:p>
    <w:p w:rsidR="00526D72" w:rsidRDefault="00526D72" w:rsidP="00526D72">
      <w:pPr>
        <w:ind w:left="664" w:hangingChars="300" w:hanging="664"/>
      </w:pPr>
      <w:r>
        <w:rPr>
          <w:rFonts w:hint="eastAsia"/>
        </w:rPr>
        <w:t xml:space="preserve">　　①　「初診日」（傷病について初めて医師又は歯科医師の診療を受けた日）において組合員であること。</w:t>
      </w:r>
    </w:p>
    <w:p w:rsidR="00526D72" w:rsidRDefault="00526D72" w:rsidP="00526D72">
      <w:pPr>
        <w:ind w:left="664" w:hangingChars="300" w:hanging="664"/>
      </w:pPr>
      <w:r>
        <w:rPr>
          <w:rFonts w:hint="eastAsia"/>
        </w:rPr>
        <w:t xml:space="preserve">　　②　</w:t>
      </w:r>
      <w:r w:rsidR="00296F17">
        <w:rPr>
          <w:rFonts w:hint="eastAsia"/>
        </w:rPr>
        <w:t>「障害認定日」（初診日から起算して１年６月を経過した日）に障害等級の１級から３級に該当する障害状態にあること。</w:t>
      </w:r>
    </w:p>
    <w:p w:rsidR="00296F17" w:rsidRDefault="00296F17" w:rsidP="00296F17">
      <w:pPr>
        <w:ind w:left="664" w:hanging="664"/>
      </w:pPr>
      <w:r>
        <w:rPr>
          <w:rFonts w:hint="eastAsia"/>
        </w:rPr>
        <w:t xml:space="preserve">　　　　※　障害者手帳の障害等級とは基準が異なります。</w:t>
      </w:r>
    </w:p>
    <w:p w:rsidR="00296F17" w:rsidRDefault="006B6CFC" w:rsidP="00296F17">
      <w:pPr>
        <w:ind w:left="664" w:hanging="664"/>
      </w:pPr>
      <w:r>
        <w:rPr>
          <w:rFonts w:hint="eastAsia"/>
        </w:rPr>
        <w:t xml:space="preserve">　　③　保険料納付要件を満たし</w:t>
      </w:r>
      <w:r w:rsidR="00296F17">
        <w:rPr>
          <w:rFonts w:hint="eastAsia"/>
        </w:rPr>
        <w:t>ていること。</w:t>
      </w:r>
    </w:p>
    <w:p w:rsidR="00803FC2" w:rsidRDefault="00803FC2" w:rsidP="00296F17">
      <w:pPr>
        <w:ind w:left="664" w:hanging="664"/>
      </w:pPr>
    </w:p>
    <w:p w:rsidR="00803FC2" w:rsidRDefault="00803FC2" w:rsidP="00803FC2">
      <w:pPr>
        <w:pStyle w:val="a3"/>
        <w:numPr>
          <w:ilvl w:val="0"/>
          <w:numId w:val="1"/>
        </w:numPr>
        <w:ind w:leftChars="0"/>
      </w:pPr>
      <w:r>
        <w:rPr>
          <w:rFonts w:hint="eastAsia"/>
        </w:rPr>
        <w:t>障害認定日の特例（特例症例）</w:t>
      </w:r>
    </w:p>
    <w:p w:rsidR="00803FC2" w:rsidRDefault="00803FC2" w:rsidP="00803FC2">
      <w:pPr>
        <w:ind w:left="664" w:hanging="664"/>
      </w:pPr>
      <w:r>
        <w:rPr>
          <w:rFonts w:hint="eastAsia"/>
        </w:rPr>
        <w:t xml:space="preserve">　次の表の場合は１年６月を経過する前であっても、それぞれの日が障害認定日となります。</w:t>
      </w:r>
    </w:p>
    <w:tbl>
      <w:tblPr>
        <w:tblStyle w:val="a8"/>
        <w:tblW w:w="0" w:type="auto"/>
        <w:tblLook w:val="04A0" w:firstRow="1" w:lastRow="0" w:firstColumn="1" w:lastColumn="0" w:noHBand="0" w:noVBand="1"/>
      </w:tblPr>
      <w:tblGrid>
        <w:gridCol w:w="5068"/>
        <w:gridCol w:w="3732"/>
      </w:tblGrid>
      <w:tr w:rsidR="00803FC2" w:rsidTr="00803FC2">
        <w:trPr>
          <w:trHeight w:val="454"/>
        </w:trPr>
        <w:tc>
          <w:tcPr>
            <w:tcW w:w="5068" w:type="dxa"/>
            <w:tcBorders>
              <w:top w:val="single" w:sz="12" w:space="0" w:color="auto"/>
              <w:left w:val="single" w:sz="12" w:space="0" w:color="auto"/>
              <w:bottom w:val="single" w:sz="12" w:space="0" w:color="auto"/>
              <w:right w:val="single" w:sz="12" w:space="0" w:color="auto"/>
            </w:tcBorders>
          </w:tcPr>
          <w:p w:rsidR="00803FC2" w:rsidRPr="00B11AF2" w:rsidRDefault="00803FC2" w:rsidP="00803FC2">
            <w:pPr>
              <w:jc w:val="center"/>
              <w:rPr>
                <w:b/>
              </w:rPr>
            </w:pPr>
            <w:r>
              <w:rPr>
                <w:rFonts w:hint="eastAsia"/>
                <w:b/>
              </w:rPr>
              <w:t>特例</w:t>
            </w:r>
            <w:r w:rsidRPr="00B11AF2">
              <w:rPr>
                <w:rFonts w:hint="eastAsia"/>
                <w:b/>
              </w:rPr>
              <w:t>症例の</w:t>
            </w:r>
            <w:r>
              <w:rPr>
                <w:rFonts w:hint="eastAsia"/>
                <w:b/>
              </w:rPr>
              <w:t>現象</w:t>
            </w:r>
          </w:p>
        </w:tc>
        <w:tc>
          <w:tcPr>
            <w:tcW w:w="3732" w:type="dxa"/>
            <w:tcBorders>
              <w:top w:val="single" w:sz="12" w:space="0" w:color="auto"/>
              <w:left w:val="single" w:sz="12" w:space="0" w:color="auto"/>
              <w:bottom w:val="single" w:sz="12" w:space="0" w:color="auto"/>
              <w:right w:val="single" w:sz="12" w:space="0" w:color="auto"/>
            </w:tcBorders>
          </w:tcPr>
          <w:p w:rsidR="00803FC2" w:rsidRPr="00B11AF2" w:rsidRDefault="00803FC2" w:rsidP="00803FC2">
            <w:pPr>
              <w:jc w:val="center"/>
              <w:rPr>
                <w:b/>
              </w:rPr>
            </w:pPr>
            <w:r w:rsidRPr="00B11AF2">
              <w:rPr>
                <w:rFonts w:hint="eastAsia"/>
                <w:b/>
              </w:rPr>
              <w:t>障害認定日</w:t>
            </w:r>
          </w:p>
        </w:tc>
      </w:tr>
      <w:tr w:rsidR="00803FC2" w:rsidTr="00803FC2">
        <w:trPr>
          <w:trHeight w:val="454"/>
        </w:trPr>
        <w:tc>
          <w:tcPr>
            <w:tcW w:w="5068" w:type="dxa"/>
            <w:tcBorders>
              <w:top w:val="single" w:sz="12" w:space="0" w:color="auto"/>
              <w:left w:val="single" w:sz="12" w:space="0" w:color="auto"/>
              <w:right w:val="single" w:sz="12" w:space="0" w:color="auto"/>
            </w:tcBorders>
          </w:tcPr>
          <w:p w:rsidR="00803FC2" w:rsidRPr="00EA748D" w:rsidRDefault="00803FC2" w:rsidP="00803FC2">
            <w:r>
              <w:rPr>
                <w:rFonts w:hint="eastAsia"/>
              </w:rPr>
              <w:t>上肢・下肢を離断、切断したもの</w:t>
            </w:r>
          </w:p>
        </w:tc>
        <w:tc>
          <w:tcPr>
            <w:tcW w:w="3732" w:type="dxa"/>
            <w:tcBorders>
              <w:top w:val="single" w:sz="12" w:space="0" w:color="auto"/>
              <w:left w:val="single" w:sz="12" w:space="0" w:color="auto"/>
              <w:right w:val="single" w:sz="12" w:space="0" w:color="auto"/>
            </w:tcBorders>
          </w:tcPr>
          <w:p w:rsidR="00803FC2" w:rsidRDefault="00803FC2" w:rsidP="00803FC2">
            <w:r>
              <w:rPr>
                <w:rFonts w:hint="eastAsia"/>
              </w:rPr>
              <w:t>離断又は切断した日</w:t>
            </w:r>
          </w:p>
        </w:tc>
      </w:tr>
      <w:tr w:rsidR="00803FC2" w:rsidTr="00803FC2">
        <w:trPr>
          <w:trHeight w:val="454"/>
        </w:trPr>
        <w:tc>
          <w:tcPr>
            <w:tcW w:w="5068" w:type="dxa"/>
            <w:tcBorders>
              <w:left w:val="single" w:sz="12" w:space="0" w:color="auto"/>
              <w:right w:val="single" w:sz="12" w:space="0" w:color="auto"/>
            </w:tcBorders>
          </w:tcPr>
          <w:p w:rsidR="00803FC2" w:rsidRPr="00EA748D" w:rsidRDefault="00803FC2" w:rsidP="00803FC2">
            <w:r>
              <w:rPr>
                <w:rFonts w:hint="eastAsia"/>
              </w:rPr>
              <w:t>人工骨頭、人工関節を挿入、置換したもの</w:t>
            </w:r>
          </w:p>
        </w:tc>
        <w:tc>
          <w:tcPr>
            <w:tcW w:w="3732" w:type="dxa"/>
            <w:tcBorders>
              <w:left w:val="single" w:sz="12" w:space="0" w:color="auto"/>
              <w:right w:val="single" w:sz="12" w:space="0" w:color="auto"/>
            </w:tcBorders>
          </w:tcPr>
          <w:p w:rsidR="00803FC2" w:rsidRDefault="00803FC2" w:rsidP="00803FC2">
            <w:r>
              <w:rPr>
                <w:rFonts w:hint="eastAsia"/>
              </w:rPr>
              <w:t>挿入、置換した日</w:t>
            </w:r>
          </w:p>
        </w:tc>
      </w:tr>
      <w:tr w:rsidR="00803FC2" w:rsidTr="00803FC2">
        <w:trPr>
          <w:trHeight w:val="454"/>
        </w:trPr>
        <w:tc>
          <w:tcPr>
            <w:tcW w:w="5068" w:type="dxa"/>
            <w:tcBorders>
              <w:left w:val="single" w:sz="12" w:space="0" w:color="auto"/>
              <w:right w:val="single" w:sz="12" w:space="0" w:color="auto"/>
            </w:tcBorders>
          </w:tcPr>
          <w:p w:rsidR="00803FC2" w:rsidRDefault="00803FC2" w:rsidP="00803FC2">
            <w:r>
              <w:rPr>
                <w:rFonts w:hint="eastAsia"/>
              </w:rPr>
              <w:t>脳血管疾患による機能障害</w:t>
            </w:r>
          </w:p>
        </w:tc>
        <w:tc>
          <w:tcPr>
            <w:tcW w:w="3732" w:type="dxa"/>
            <w:tcBorders>
              <w:left w:val="single" w:sz="12" w:space="0" w:color="auto"/>
              <w:right w:val="single" w:sz="12" w:space="0" w:color="auto"/>
            </w:tcBorders>
          </w:tcPr>
          <w:p w:rsidR="00803FC2" w:rsidRDefault="00803FC2" w:rsidP="00803FC2">
            <w:r>
              <w:rPr>
                <w:rFonts w:hint="eastAsia"/>
              </w:rPr>
              <w:t>初診日から６月を経過した日</w:t>
            </w:r>
          </w:p>
        </w:tc>
      </w:tr>
      <w:tr w:rsidR="00803FC2" w:rsidTr="00803FC2">
        <w:trPr>
          <w:trHeight w:val="454"/>
        </w:trPr>
        <w:tc>
          <w:tcPr>
            <w:tcW w:w="5068" w:type="dxa"/>
            <w:tcBorders>
              <w:left w:val="single" w:sz="12" w:space="0" w:color="auto"/>
              <w:bottom w:val="dashed" w:sz="4" w:space="0" w:color="auto"/>
              <w:right w:val="single" w:sz="12" w:space="0" w:color="auto"/>
            </w:tcBorders>
          </w:tcPr>
          <w:p w:rsidR="00803FC2" w:rsidRDefault="00803FC2" w:rsidP="00803FC2">
            <w:r>
              <w:rPr>
                <w:rFonts w:hint="eastAsia"/>
              </w:rPr>
              <w:t>心臓ペースメーカー、人工弁を装着したもの</w:t>
            </w:r>
          </w:p>
        </w:tc>
        <w:tc>
          <w:tcPr>
            <w:tcW w:w="3732" w:type="dxa"/>
            <w:tcBorders>
              <w:left w:val="single" w:sz="12" w:space="0" w:color="auto"/>
              <w:bottom w:val="dashed" w:sz="4" w:space="0" w:color="auto"/>
              <w:right w:val="single" w:sz="12" w:space="0" w:color="auto"/>
            </w:tcBorders>
          </w:tcPr>
          <w:p w:rsidR="00803FC2" w:rsidRDefault="00803FC2" w:rsidP="00803FC2">
            <w:r>
              <w:rPr>
                <w:rFonts w:hint="eastAsia"/>
              </w:rPr>
              <w:t>装着した日</w:t>
            </w:r>
          </w:p>
        </w:tc>
      </w:tr>
      <w:tr w:rsidR="00803FC2" w:rsidTr="00803FC2">
        <w:trPr>
          <w:trHeight w:val="454"/>
        </w:trPr>
        <w:tc>
          <w:tcPr>
            <w:tcW w:w="5068" w:type="dxa"/>
            <w:tcBorders>
              <w:top w:val="dashed" w:sz="4" w:space="0" w:color="auto"/>
              <w:left w:val="single" w:sz="12" w:space="0" w:color="auto"/>
              <w:bottom w:val="dashed" w:sz="4" w:space="0" w:color="auto"/>
              <w:right w:val="single" w:sz="12" w:space="0" w:color="auto"/>
            </w:tcBorders>
          </w:tcPr>
          <w:p w:rsidR="00803FC2" w:rsidRDefault="00803FC2" w:rsidP="00803FC2">
            <w:r>
              <w:rPr>
                <w:rFonts w:hint="eastAsia"/>
              </w:rPr>
              <w:t>心臓移植、人工心臓、補助人工心臓を移植又は装着</w:t>
            </w:r>
          </w:p>
        </w:tc>
        <w:tc>
          <w:tcPr>
            <w:tcW w:w="3732" w:type="dxa"/>
            <w:tcBorders>
              <w:top w:val="dashed" w:sz="4" w:space="0" w:color="auto"/>
              <w:left w:val="single" w:sz="12" w:space="0" w:color="auto"/>
              <w:bottom w:val="dashed" w:sz="4" w:space="0" w:color="auto"/>
              <w:right w:val="single" w:sz="12" w:space="0" w:color="auto"/>
            </w:tcBorders>
          </w:tcPr>
          <w:p w:rsidR="00803FC2" w:rsidRDefault="00803FC2" w:rsidP="00803FC2">
            <w:r>
              <w:rPr>
                <w:rFonts w:hint="eastAsia"/>
              </w:rPr>
              <w:t>移植、装着した日</w:t>
            </w:r>
          </w:p>
        </w:tc>
      </w:tr>
      <w:tr w:rsidR="00803FC2" w:rsidTr="00803FC2">
        <w:trPr>
          <w:trHeight w:val="454"/>
        </w:trPr>
        <w:tc>
          <w:tcPr>
            <w:tcW w:w="5068" w:type="dxa"/>
            <w:tcBorders>
              <w:top w:val="dashed" w:sz="4" w:space="0" w:color="auto"/>
              <w:left w:val="single" w:sz="12" w:space="0" w:color="auto"/>
              <w:right w:val="single" w:sz="12" w:space="0" w:color="auto"/>
            </w:tcBorders>
          </w:tcPr>
          <w:p w:rsidR="00803FC2" w:rsidRDefault="00803FC2" w:rsidP="00803FC2">
            <w:r>
              <w:rPr>
                <w:rFonts w:hint="eastAsia"/>
              </w:rPr>
              <w:t>ＣＲＴ，ＣＲＴ－Ｄを装着</w:t>
            </w:r>
          </w:p>
        </w:tc>
        <w:tc>
          <w:tcPr>
            <w:tcW w:w="3732" w:type="dxa"/>
            <w:tcBorders>
              <w:top w:val="dashed" w:sz="4" w:space="0" w:color="auto"/>
              <w:left w:val="single" w:sz="12" w:space="0" w:color="auto"/>
              <w:right w:val="single" w:sz="12" w:space="0" w:color="auto"/>
            </w:tcBorders>
          </w:tcPr>
          <w:p w:rsidR="00803FC2" w:rsidRDefault="00803FC2" w:rsidP="00803FC2">
            <w:r>
              <w:rPr>
                <w:rFonts w:hint="eastAsia"/>
              </w:rPr>
              <w:t>装着した日</w:t>
            </w:r>
          </w:p>
        </w:tc>
      </w:tr>
      <w:tr w:rsidR="00803FC2" w:rsidTr="00803FC2">
        <w:trPr>
          <w:trHeight w:val="454"/>
        </w:trPr>
        <w:tc>
          <w:tcPr>
            <w:tcW w:w="5068" w:type="dxa"/>
            <w:tcBorders>
              <w:left w:val="single" w:sz="12" w:space="0" w:color="auto"/>
              <w:right w:val="single" w:sz="12" w:space="0" w:color="auto"/>
            </w:tcBorders>
          </w:tcPr>
          <w:p w:rsidR="00803FC2" w:rsidRPr="00EA748D" w:rsidRDefault="00803FC2" w:rsidP="00803FC2">
            <w:r>
              <w:rPr>
                <w:rFonts w:hint="eastAsia"/>
              </w:rPr>
              <w:t>胸部大動脈解離や胸部大動脈瘤により人工血管　　　　（ステントグラフトを含む）を挿入置換</w:t>
            </w:r>
          </w:p>
        </w:tc>
        <w:tc>
          <w:tcPr>
            <w:tcW w:w="3732" w:type="dxa"/>
            <w:tcBorders>
              <w:left w:val="single" w:sz="12" w:space="0" w:color="auto"/>
              <w:right w:val="single" w:sz="12" w:space="0" w:color="auto"/>
            </w:tcBorders>
          </w:tcPr>
          <w:p w:rsidR="00803FC2" w:rsidRDefault="00803FC2" w:rsidP="00803FC2">
            <w:r>
              <w:rPr>
                <w:rFonts w:hint="eastAsia"/>
              </w:rPr>
              <w:t>挿入置換日</w:t>
            </w:r>
          </w:p>
        </w:tc>
      </w:tr>
      <w:tr w:rsidR="00803FC2" w:rsidTr="00803FC2">
        <w:trPr>
          <w:trHeight w:val="454"/>
        </w:trPr>
        <w:tc>
          <w:tcPr>
            <w:tcW w:w="5068" w:type="dxa"/>
            <w:tcBorders>
              <w:left w:val="single" w:sz="12" w:space="0" w:color="auto"/>
              <w:bottom w:val="single" w:sz="4" w:space="0" w:color="auto"/>
              <w:right w:val="single" w:sz="12" w:space="0" w:color="auto"/>
            </w:tcBorders>
          </w:tcPr>
          <w:p w:rsidR="00803FC2" w:rsidRPr="00EA748D" w:rsidRDefault="00803FC2" w:rsidP="00803FC2">
            <w:r>
              <w:rPr>
                <w:rFonts w:hint="eastAsia"/>
              </w:rPr>
              <w:t>人工透析療法を施行したもの</w:t>
            </w:r>
          </w:p>
        </w:tc>
        <w:tc>
          <w:tcPr>
            <w:tcW w:w="3732" w:type="dxa"/>
            <w:tcBorders>
              <w:left w:val="single" w:sz="12" w:space="0" w:color="auto"/>
              <w:bottom w:val="single" w:sz="4" w:space="0" w:color="auto"/>
              <w:right w:val="single" w:sz="12" w:space="0" w:color="auto"/>
            </w:tcBorders>
          </w:tcPr>
          <w:p w:rsidR="00803FC2" w:rsidRDefault="00803FC2" w:rsidP="00803FC2">
            <w:r>
              <w:rPr>
                <w:rFonts w:hint="eastAsia"/>
              </w:rPr>
              <w:t>人工透析を開始した日から３月を経過した日</w:t>
            </w:r>
          </w:p>
        </w:tc>
      </w:tr>
      <w:tr w:rsidR="00803FC2" w:rsidTr="00803FC2">
        <w:trPr>
          <w:trHeight w:val="454"/>
        </w:trPr>
        <w:tc>
          <w:tcPr>
            <w:tcW w:w="5068" w:type="dxa"/>
            <w:tcBorders>
              <w:left w:val="single" w:sz="12" w:space="0" w:color="auto"/>
              <w:bottom w:val="dashed" w:sz="4" w:space="0" w:color="auto"/>
              <w:right w:val="single" w:sz="12" w:space="0" w:color="auto"/>
            </w:tcBorders>
          </w:tcPr>
          <w:p w:rsidR="00803FC2" w:rsidRDefault="00803FC2" w:rsidP="00803FC2">
            <w:r>
              <w:rPr>
                <w:rFonts w:hint="eastAsia"/>
              </w:rPr>
              <w:t>新膀胱を造設したもの</w:t>
            </w:r>
          </w:p>
        </w:tc>
        <w:tc>
          <w:tcPr>
            <w:tcW w:w="3732" w:type="dxa"/>
            <w:tcBorders>
              <w:left w:val="single" w:sz="12" w:space="0" w:color="auto"/>
              <w:bottom w:val="dashed" w:sz="4" w:space="0" w:color="auto"/>
              <w:right w:val="single" w:sz="12" w:space="0" w:color="auto"/>
            </w:tcBorders>
          </w:tcPr>
          <w:p w:rsidR="00803FC2" w:rsidRDefault="00803FC2" w:rsidP="00803FC2">
            <w:r>
              <w:rPr>
                <w:rFonts w:hint="eastAsia"/>
              </w:rPr>
              <w:t>造設した日</w:t>
            </w:r>
          </w:p>
        </w:tc>
      </w:tr>
      <w:tr w:rsidR="00803FC2" w:rsidTr="00803FC2">
        <w:trPr>
          <w:trHeight w:val="454"/>
        </w:trPr>
        <w:tc>
          <w:tcPr>
            <w:tcW w:w="5068" w:type="dxa"/>
            <w:tcBorders>
              <w:top w:val="dashed" w:sz="4" w:space="0" w:color="auto"/>
              <w:left w:val="single" w:sz="12" w:space="0" w:color="auto"/>
              <w:right w:val="single" w:sz="12" w:space="0" w:color="auto"/>
            </w:tcBorders>
          </w:tcPr>
          <w:p w:rsidR="00803FC2" w:rsidRDefault="00803FC2" w:rsidP="00803FC2">
            <w:r>
              <w:rPr>
                <w:rFonts w:hint="eastAsia"/>
              </w:rPr>
              <w:t>人工肛門を造設又は尿路変更術を施行したもの</w:t>
            </w:r>
          </w:p>
        </w:tc>
        <w:tc>
          <w:tcPr>
            <w:tcW w:w="3732" w:type="dxa"/>
            <w:tcBorders>
              <w:top w:val="dashed" w:sz="4" w:space="0" w:color="auto"/>
              <w:left w:val="single" w:sz="12" w:space="0" w:color="auto"/>
              <w:right w:val="single" w:sz="12" w:space="0" w:color="auto"/>
            </w:tcBorders>
          </w:tcPr>
          <w:p w:rsidR="00803FC2" w:rsidRDefault="00803FC2" w:rsidP="00803FC2">
            <w:r>
              <w:rPr>
                <w:rFonts w:hint="eastAsia"/>
              </w:rPr>
              <w:t>施行した日から６月を経過した日</w:t>
            </w:r>
          </w:p>
        </w:tc>
      </w:tr>
      <w:tr w:rsidR="00803FC2" w:rsidTr="00803FC2">
        <w:trPr>
          <w:trHeight w:val="454"/>
        </w:trPr>
        <w:tc>
          <w:tcPr>
            <w:tcW w:w="5068" w:type="dxa"/>
            <w:tcBorders>
              <w:left w:val="single" w:sz="12" w:space="0" w:color="auto"/>
              <w:right w:val="single" w:sz="12" w:space="0" w:color="auto"/>
            </w:tcBorders>
          </w:tcPr>
          <w:p w:rsidR="00803FC2" w:rsidRDefault="00803FC2" w:rsidP="00803FC2">
            <w:r>
              <w:rPr>
                <w:rFonts w:hint="eastAsia"/>
              </w:rPr>
              <w:t>喉頭を全摘出したもの</w:t>
            </w:r>
          </w:p>
        </w:tc>
        <w:tc>
          <w:tcPr>
            <w:tcW w:w="3732" w:type="dxa"/>
            <w:tcBorders>
              <w:left w:val="single" w:sz="12" w:space="0" w:color="auto"/>
              <w:right w:val="single" w:sz="12" w:space="0" w:color="auto"/>
            </w:tcBorders>
          </w:tcPr>
          <w:p w:rsidR="00803FC2" w:rsidRDefault="00803FC2" w:rsidP="00803FC2">
            <w:r>
              <w:rPr>
                <w:rFonts w:hint="eastAsia"/>
              </w:rPr>
              <w:t>施行した日</w:t>
            </w:r>
          </w:p>
        </w:tc>
      </w:tr>
      <w:tr w:rsidR="00803FC2" w:rsidTr="00803FC2">
        <w:trPr>
          <w:trHeight w:val="454"/>
        </w:trPr>
        <w:tc>
          <w:tcPr>
            <w:tcW w:w="5068" w:type="dxa"/>
            <w:tcBorders>
              <w:left w:val="single" w:sz="12" w:space="0" w:color="auto"/>
              <w:right w:val="single" w:sz="12" w:space="0" w:color="auto"/>
            </w:tcBorders>
          </w:tcPr>
          <w:p w:rsidR="00803FC2" w:rsidRDefault="00803FC2" w:rsidP="00803FC2">
            <w:r>
              <w:rPr>
                <w:rFonts w:hint="eastAsia"/>
              </w:rPr>
              <w:t>在宅酸素療法を行っている場合</w:t>
            </w:r>
          </w:p>
        </w:tc>
        <w:tc>
          <w:tcPr>
            <w:tcW w:w="3732" w:type="dxa"/>
            <w:tcBorders>
              <w:left w:val="single" w:sz="12" w:space="0" w:color="auto"/>
              <w:right w:val="single" w:sz="12" w:space="0" w:color="auto"/>
            </w:tcBorders>
          </w:tcPr>
          <w:p w:rsidR="00803FC2" w:rsidRDefault="00803FC2" w:rsidP="00803FC2">
            <w:r>
              <w:rPr>
                <w:rFonts w:hint="eastAsia"/>
              </w:rPr>
              <w:t>在宅酸素療法を開始した日</w:t>
            </w:r>
          </w:p>
        </w:tc>
      </w:tr>
      <w:tr w:rsidR="00803FC2" w:rsidTr="00803FC2">
        <w:trPr>
          <w:trHeight w:val="454"/>
        </w:trPr>
        <w:tc>
          <w:tcPr>
            <w:tcW w:w="5068" w:type="dxa"/>
            <w:tcBorders>
              <w:left w:val="single" w:sz="12" w:space="0" w:color="auto"/>
              <w:bottom w:val="single" w:sz="12" w:space="0" w:color="auto"/>
              <w:right w:val="single" w:sz="12" w:space="0" w:color="auto"/>
            </w:tcBorders>
          </w:tcPr>
          <w:p w:rsidR="00803FC2" w:rsidRDefault="00803FC2" w:rsidP="00803FC2">
            <w:r>
              <w:rPr>
                <w:rFonts w:hint="eastAsia"/>
              </w:rPr>
              <w:t>遷延性植物状態であるもの</w:t>
            </w:r>
          </w:p>
        </w:tc>
        <w:tc>
          <w:tcPr>
            <w:tcW w:w="3732" w:type="dxa"/>
            <w:tcBorders>
              <w:left w:val="single" w:sz="12" w:space="0" w:color="auto"/>
              <w:bottom w:val="single" w:sz="12" w:space="0" w:color="auto"/>
              <w:right w:val="single" w:sz="12" w:space="0" w:color="auto"/>
            </w:tcBorders>
          </w:tcPr>
          <w:p w:rsidR="00803FC2" w:rsidRDefault="00803FC2" w:rsidP="00803FC2">
            <w:r>
              <w:rPr>
                <w:rFonts w:hint="eastAsia"/>
              </w:rPr>
              <w:t>状態に至った日から３月を経過した日</w:t>
            </w:r>
          </w:p>
        </w:tc>
      </w:tr>
    </w:tbl>
    <w:p w:rsidR="00296F17" w:rsidRPr="00DA51DB" w:rsidRDefault="00803FC2" w:rsidP="00296F17">
      <w:pPr>
        <w:ind w:left="664" w:hanging="664"/>
        <w:rPr>
          <w:b/>
        </w:rPr>
      </w:pPr>
      <w:r w:rsidRPr="00DA51DB">
        <w:rPr>
          <w:rFonts w:hint="eastAsia"/>
          <w:b/>
        </w:rPr>
        <w:lastRenderedPageBreak/>
        <w:t>（２）事後重症制度について</w:t>
      </w:r>
    </w:p>
    <w:p w:rsidR="00803FC2" w:rsidRDefault="00803FC2" w:rsidP="00296F17">
      <w:pPr>
        <w:ind w:left="664" w:hanging="664"/>
      </w:pPr>
      <w:r>
        <w:rPr>
          <w:rFonts w:hint="eastAsia"/>
        </w:rPr>
        <w:t xml:space="preserve">　　　　「障害認定日」の時点では、まだ障害等級の１級から３級に該当しなかったが、その後６５歳に達する日の前日までに障害状態となった場合（「事後重症」という）は、その時点から請求することができます。</w:t>
      </w:r>
    </w:p>
    <w:p w:rsidR="00803FC2" w:rsidRDefault="00006040" w:rsidP="00296F17">
      <w:pPr>
        <w:ind w:left="664" w:hanging="664"/>
      </w:pPr>
      <w:r>
        <w:rPr>
          <w:noProof/>
        </w:rPr>
        <mc:AlternateContent>
          <mc:Choice Requires="wps">
            <w:drawing>
              <wp:anchor distT="0" distB="0" distL="114300" distR="114300" simplePos="0" relativeHeight="251663360" behindDoc="0" locked="0" layoutInCell="1" allowOverlap="1">
                <wp:simplePos x="0" y="0"/>
                <wp:positionH relativeFrom="column">
                  <wp:posOffset>421005</wp:posOffset>
                </wp:positionH>
                <wp:positionV relativeFrom="paragraph">
                  <wp:posOffset>114935</wp:posOffset>
                </wp:positionV>
                <wp:extent cx="4911840" cy="817920"/>
                <wp:effectExtent l="0" t="0" r="22225" b="20320"/>
                <wp:wrapNone/>
                <wp:docPr id="2" name="テキスト ボックス 2"/>
                <wp:cNvGraphicFramePr/>
                <a:graphic xmlns:a="http://schemas.openxmlformats.org/drawingml/2006/main">
                  <a:graphicData uri="http://schemas.microsoft.com/office/word/2010/wordprocessingShape">
                    <wps:wsp>
                      <wps:cNvSpPr txBox="1"/>
                      <wps:spPr>
                        <a:xfrm>
                          <a:off x="0" y="0"/>
                          <a:ext cx="4911840" cy="817920"/>
                        </a:xfrm>
                        <a:prstGeom prst="rect">
                          <a:avLst/>
                        </a:prstGeom>
                        <a:noFill/>
                        <a:ln w="6350">
                          <a:solidFill>
                            <a:prstClr val="black"/>
                          </a:solidFill>
                        </a:ln>
                      </wps:spPr>
                      <wps:txbx>
                        <w:txbxContent>
                          <w:p w:rsidR="00006040" w:rsidRDefault="00006040">
                            <w:r>
                              <w:rPr>
                                <w:rFonts w:hint="eastAsia"/>
                              </w:rPr>
                              <w:t>障害年金の</w:t>
                            </w:r>
                            <w:r>
                              <w:t>請求を希望、又は詳細を</w:t>
                            </w:r>
                            <w:r>
                              <w:rPr>
                                <w:rFonts w:hint="eastAsia"/>
                              </w:rPr>
                              <w:t>お知りに</w:t>
                            </w:r>
                            <w:r>
                              <w:t>なりたい方は、千葉支部年金班の障害</w:t>
                            </w:r>
                            <w:r>
                              <w:rPr>
                                <w:rFonts w:hint="eastAsia"/>
                              </w:rPr>
                              <w:t>年金担当</w:t>
                            </w:r>
                            <w:r>
                              <w:t>までお問い合わせください。</w:t>
                            </w:r>
                          </w:p>
                          <w:p w:rsidR="00006040" w:rsidRPr="00006040" w:rsidRDefault="00006040">
                            <w:r>
                              <w:rPr>
                                <w:rFonts w:hint="eastAsia"/>
                              </w:rPr>
                              <w:t xml:space="preserve">　</w:t>
                            </w:r>
                            <w:r>
                              <w:t>TEL：０４３－２２３－４１１６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33.15pt;margin-top:9.05pt;width:386.75pt;height:6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" filled="f" strokeweight=".5pt">
                <v:textbox>
                  <w:txbxContent>
                    <w:p w:rsidR="00006040" w:rsidRDefault="00006040">
                      <w:r>
                        <w:rPr>
                          <w:rFonts w:hint="eastAsia"/>
                        </w:rPr>
                        <w:t>障害年金の</w:t>
                      </w:r>
                      <w:r>
                        <w:t>請求を希望、又は詳細を</w:t>
                      </w:r>
                      <w:r>
                        <w:rPr>
                          <w:rFonts w:hint="eastAsia"/>
                        </w:rPr>
                        <w:t>お知りに</w:t>
                      </w:r>
                      <w:r>
                        <w:t>なりたい方は、千葉支部年金班の障害</w:t>
                      </w:r>
                      <w:r>
                        <w:rPr>
                          <w:rFonts w:hint="eastAsia"/>
                        </w:rPr>
                        <w:t>年金担当</w:t>
                      </w:r>
                      <w:r>
                        <w:t>までお問い合わせください。</w:t>
                      </w:r>
                    </w:p>
                    <w:p w:rsidR="00006040" w:rsidRPr="00006040" w:rsidRDefault="00006040">
                      <w:r>
                        <w:rPr>
                          <w:rFonts w:hint="eastAsia"/>
                        </w:rPr>
                        <w:t xml:space="preserve">　</w:t>
                      </w:r>
                      <w:r>
                        <w:t>TEL：０４３－２２３－４１１６</w:t>
                      </w:r>
                    </w:p>
                  </w:txbxContent>
                </v:textbox>
              </v:shape>
            </w:pict>
          </mc:Fallback>
        </mc:AlternateContent>
      </w:r>
    </w:p>
    <w:p w:rsidR="00803FC2" w:rsidRDefault="00803FC2" w:rsidP="00296F17">
      <w:pPr>
        <w:ind w:left="664" w:hanging="664"/>
      </w:pPr>
    </w:p>
    <w:p w:rsidR="00803FC2" w:rsidRDefault="00803FC2" w:rsidP="00296F17">
      <w:pPr>
        <w:ind w:left="664" w:hanging="664"/>
      </w:pPr>
    </w:p>
    <w:p w:rsidR="00803FC2" w:rsidRDefault="00803FC2" w:rsidP="00296F17">
      <w:pPr>
        <w:ind w:left="664" w:hanging="664"/>
      </w:pPr>
    </w:p>
    <w:p w:rsidR="00803FC2" w:rsidRDefault="00803FC2" w:rsidP="00296F17">
      <w:pPr>
        <w:ind w:left="664" w:hanging="664"/>
      </w:pPr>
    </w:p>
    <w:p w:rsidR="00803FC2" w:rsidRDefault="00803FC2" w:rsidP="00296F17">
      <w:pPr>
        <w:ind w:left="664" w:hanging="664"/>
      </w:pPr>
      <w:r>
        <w:rPr>
          <w:rFonts w:hint="eastAsia"/>
          <w:sz w:val="28"/>
        </w:rPr>
        <w:t>５　遺族厚生年金について</w:t>
      </w:r>
    </w:p>
    <w:p w:rsidR="00803FC2" w:rsidRPr="00803FC2" w:rsidRDefault="00803FC2" w:rsidP="00296F17">
      <w:pPr>
        <w:ind w:left="664" w:hanging="664"/>
      </w:pPr>
      <w:r>
        <w:rPr>
          <w:rFonts w:hint="eastAsia"/>
        </w:rPr>
        <w:t xml:space="preserve">　　　遺族厚生年金とは、組合員が在職中又は退職後に死亡したときに、要件に該当する遺</w:t>
      </w:r>
    </w:p>
    <w:p w:rsidR="00803FC2" w:rsidRDefault="00803FC2" w:rsidP="00296F17">
      <w:pPr>
        <w:ind w:left="664" w:hanging="664"/>
      </w:pPr>
      <w:r>
        <w:rPr>
          <w:rFonts w:hint="eastAsia"/>
        </w:rPr>
        <w:t xml:space="preserve">　　族に支給される年金です。加えて要件に該当する子のある配偶者には、遺族基礎年金が</w:t>
      </w:r>
    </w:p>
    <w:p w:rsidR="00803FC2" w:rsidRDefault="00803FC2" w:rsidP="00296F17">
      <w:pPr>
        <w:ind w:left="664" w:hanging="664"/>
      </w:pPr>
      <w:r>
        <w:rPr>
          <w:rFonts w:hint="eastAsia"/>
        </w:rPr>
        <w:t xml:space="preserve">　　併せて支給されます。</w:t>
      </w:r>
    </w:p>
    <w:p w:rsidR="00803FC2" w:rsidRDefault="00803FC2" w:rsidP="00296F17">
      <w:pPr>
        <w:ind w:left="664" w:hanging="664"/>
      </w:pPr>
    </w:p>
    <w:p w:rsidR="00803FC2" w:rsidRPr="00DA51DB" w:rsidRDefault="00803FC2" w:rsidP="00296F17">
      <w:pPr>
        <w:ind w:left="664" w:hanging="664"/>
        <w:rPr>
          <w:b/>
        </w:rPr>
      </w:pPr>
      <w:r w:rsidRPr="00DA51DB">
        <w:rPr>
          <w:rFonts w:hint="eastAsia"/>
          <w:b/>
        </w:rPr>
        <w:t>（１）遺族厚生年金の支給要件</w:t>
      </w:r>
    </w:p>
    <w:p w:rsidR="00803FC2" w:rsidRDefault="00803FC2" w:rsidP="00296F17">
      <w:pPr>
        <w:ind w:left="664" w:hanging="664"/>
      </w:pPr>
      <w:r>
        <w:rPr>
          <w:rFonts w:hint="eastAsia"/>
        </w:rPr>
        <w:t xml:space="preserve">　　①組合員が在職中に死亡したとき</w:t>
      </w:r>
    </w:p>
    <w:p w:rsidR="00803FC2" w:rsidRDefault="00803FC2" w:rsidP="00296F17">
      <w:pPr>
        <w:ind w:left="664" w:hanging="664"/>
      </w:pPr>
      <w:r>
        <w:rPr>
          <w:rFonts w:hint="eastAsia"/>
        </w:rPr>
        <w:t xml:space="preserve">　　②退職後に、組合員であった間の傷病が原因で、初診日から５年以内に死亡したとき</w:t>
      </w:r>
    </w:p>
    <w:p w:rsidR="00803FC2" w:rsidRDefault="00803FC2" w:rsidP="00296F17">
      <w:pPr>
        <w:ind w:left="664" w:hanging="664"/>
      </w:pPr>
      <w:r>
        <w:rPr>
          <w:rFonts w:hint="eastAsia"/>
        </w:rPr>
        <w:t xml:space="preserve">　　③障害等級が１級又は２級の障害厚生年金等の受給権者が死亡したとき</w:t>
      </w:r>
    </w:p>
    <w:p w:rsidR="00803FC2" w:rsidRDefault="00803FC2" w:rsidP="00296F17">
      <w:pPr>
        <w:ind w:left="664" w:hanging="664"/>
      </w:pPr>
      <w:r>
        <w:rPr>
          <w:rFonts w:hint="eastAsia"/>
        </w:rPr>
        <w:t xml:space="preserve">　　④組合員期間等が２５年以上の者が死亡したとき</w:t>
      </w:r>
    </w:p>
    <w:p w:rsidR="00803FC2" w:rsidRDefault="00803FC2" w:rsidP="00803FC2">
      <w:pPr>
        <w:ind w:left="664" w:hanging="664"/>
      </w:pPr>
      <w:r>
        <w:rPr>
          <w:rFonts w:hint="eastAsia"/>
        </w:rPr>
        <w:t xml:space="preserve">　　　※　①②については保険料納付要件あり</w:t>
      </w:r>
    </w:p>
    <w:p w:rsidR="00803FC2" w:rsidRDefault="00803FC2" w:rsidP="00803FC2">
      <w:pPr>
        <w:ind w:left="664" w:hanging="664"/>
      </w:pPr>
    </w:p>
    <w:p w:rsidR="00803FC2" w:rsidRPr="00DA51DB" w:rsidRDefault="00803FC2" w:rsidP="00803FC2">
      <w:pPr>
        <w:ind w:left="664" w:hanging="664"/>
        <w:rPr>
          <w:b/>
        </w:rPr>
      </w:pPr>
      <w:r w:rsidRPr="00DA51DB">
        <w:rPr>
          <w:rFonts w:hint="eastAsia"/>
          <w:b/>
        </w:rPr>
        <w:t>（２）遺族の範囲</w:t>
      </w:r>
    </w:p>
    <w:p w:rsidR="002F4163" w:rsidRDefault="00803FC2" w:rsidP="00803FC2">
      <w:pPr>
        <w:ind w:left="664" w:hanging="664"/>
      </w:pPr>
      <w:r>
        <w:rPr>
          <w:rFonts w:hint="eastAsia"/>
        </w:rPr>
        <w:t xml:space="preserve">　　　　遺族厚生年金を受給できる遺族とは、組合員又は組合員であった者の死亡当時、その者によって</w:t>
      </w:r>
      <w:r w:rsidR="00701616">
        <w:rPr>
          <w:rFonts w:hint="eastAsia"/>
        </w:rPr>
        <w:t>生計を維持されていた次の者をいいます。なお、上順位の者に支給される場合、下順位の者に支給されることはありません。</w:t>
      </w:r>
    </w:p>
    <w:p w:rsidR="00DA51DB" w:rsidRDefault="00DA51DB" w:rsidP="002F4163"/>
    <w:p w:rsidR="002F4163" w:rsidRPr="002F4163" w:rsidRDefault="0005257C" w:rsidP="002F4163">
      <w:r>
        <w:rPr>
          <w:noProof/>
        </w:rPr>
        <mc:AlternateContent>
          <mc:Choice Requires="wps">
            <w:drawing>
              <wp:anchor distT="0" distB="0" distL="114300" distR="114300" simplePos="0" relativeHeight="251661312" behindDoc="0" locked="0" layoutInCell="1" allowOverlap="1">
                <wp:simplePos x="0" y="0"/>
                <wp:positionH relativeFrom="column">
                  <wp:posOffset>2383097</wp:posOffset>
                </wp:positionH>
                <wp:positionV relativeFrom="paragraph">
                  <wp:posOffset>110490</wp:posOffset>
                </wp:positionV>
                <wp:extent cx="3370638" cy="1985703"/>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370638" cy="1985703"/>
                        </a:xfrm>
                        <a:prstGeom prst="rect">
                          <a:avLst/>
                        </a:prstGeom>
                        <a:noFill/>
                        <a:ln w="6350">
                          <a:noFill/>
                        </a:ln>
                      </wps:spPr>
                      <wps:txbx>
                        <w:txbxContent>
                          <w:p w:rsidR="00732A67" w:rsidRDefault="002F4163" w:rsidP="00732A67">
                            <w:pPr>
                              <w:snapToGrid w:val="0"/>
                              <w:spacing w:line="240" w:lineRule="atLeast"/>
                              <w:ind w:left="484" w:hangingChars="300" w:hanging="484"/>
                              <w:rPr>
                                <w:sz w:val="18"/>
                              </w:rPr>
                            </w:pPr>
                            <w:r w:rsidRPr="00732A67">
                              <w:rPr>
                                <w:rFonts w:hint="eastAsia"/>
                                <w:sz w:val="18"/>
                              </w:rPr>
                              <w:t>※</w:t>
                            </w:r>
                            <w:r w:rsidRPr="00732A67">
                              <w:rPr>
                                <w:sz w:val="18"/>
                              </w:rPr>
                              <w:t xml:space="preserve">１　</w:t>
                            </w:r>
                            <w:r w:rsidRPr="00732A67">
                              <w:rPr>
                                <w:sz w:val="18"/>
                              </w:rPr>
                              <w:t>子及び孫については</w:t>
                            </w:r>
                            <w:r w:rsidRPr="00732A67">
                              <w:rPr>
                                <w:rFonts w:hint="eastAsia"/>
                                <w:sz w:val="18"/>
                              </w:rPr>
                              <w:t>次のいずれかに該当する</w:t>
                            </w:r>
                            <w:r w:rsidR="001C4EC0">
                              <w:rPr>
                                <w:sz w:val="18"/>
                              </w:rPr>
                              <w:t>未婚の者に限ら</w:t>
                            </w:r>
                          </w:p>
                          <w:p w:rsidR="001C4EC0" w:rsidRPr="001C4EC0" w:rsidRDefault="001C4EC0" w:rsidP="00732A67">
                            <w:pPr>
                              <w:snapToGrid w:val="0"/>
                              <w:spacing w:line="240" w:lineRule="atLeast"/>
                              <w:ind w:left="484" w:hangingChars="300" w:hanging="484"/>
                              <w:rPr>
                                <w:sz w:val="18"/>
                              </w:rPr>
                            </w:pPr>
                            <w:r>
                              <w:rPr>
                                <w:rFonts w:hint="eastAsia"/>
                                <w:sz w:val="18"/>
                              </w:rPr>
                              <w:t xml:space="preserve">　</w:t>
                            </w:r>
                            <w:r>
                              <w:rPr>
                                <w:sz w:val="18"/>
                              </w:rPr>
                              <w:t xml:space="preserve">　　れる。</w:t>
                            </w:r>
                          </w:p>
                          <w:p w:rsidR="00732A67" w:rsidRDefault="00732A67" w:rsidP="00732A67">
                            <w:pPr>
                              <w:snapToGrid w:val="0"/>
                              <w:spacing w:line="240" w:lineRule="atLeast"/>
                              <w:ind w:left="484" w:hangingChars="300" w:hanging="484"/>
                              <w:rPr>
                                <w:sz w:val="18"/>
                              </w:rPr>
                            </w:pPr>
                            <w:r>
                              <w:rPr>
                                <w:rFonts w:hint="eastAsia"/>
                                <w:sz w:val="18"/>
                              </w:rPr>
                              <w:t xml:space="preserve">　</w:t>
                            </w:r>
                            <w:r>
                              <w:rPr>
                                <w:sz w:val="18"/>
                              </w:rPr>
                              <w:t xml:space="preserve">　　ア　１８</w:t>
                            </w:r>
                            <w:r>
                              <w:rPr>
                                <w:rFonts w:hint="eastAsia"/>
                                <w:sz w:val="18"/>
                              </w:rPr>
                              <w:t>歳</w:t>
                            </w:r>
                            <w:r w:rsidR="0005257C">
                              <w:rPr>
                                <w:rFonts w:hint="eastAsia"/>
                                <w:sz w:val="18"/>
                              </w:rPr>
                              <w:t>到達</w:t>
                            </w:r>
                            <w:r w:rsidR="0005257C">
                              <w:rPr>
                                <w:sz w:val="18"/>
                              </w:rPr>
                              <w:t>年度の</w:t>
                            </w:r>
                            <w:r w:rsidR="0005257C">
                              <w:rPr>
                                <w:rFonts w:hint="eastAsia"/>
                                <w:sz w:val="18"/>
                              </w:rPr>
                              <w:t>末日</w:t>
                            </w:r>
                            <w:r w:rsidR="001C4EC0">
                              <w:rPr>
                                <w:rFonts w:hint="eastAsia"/>
                                <w:sz w:val="18"/>
                              </w:rPr>
                              <w:t>(≒</w:t>
                            </w:r>
                            <w:r w:rsidR="0005257C">
                              <w:rPr>
                                <w:sz w:val="18"/>
                              </w:rPr>
                              <w:t>高校卒業</w:t>
                            </w:r>
                            <w:r w:rsidR="001C4EC0">
                              <w:rPr>
                                <w:rFonts w:hint="eastAsia"/>
                                <w:sz w:val="18"/>
                              </w:rPr>
                              <w:t>)</w:t>
                            </w:r>
                            <w:r w:rsidR="0005257C">
                              <w:rPr>
                                <w:sz w:val="18"/>
                              </w:rPr>
                              <w:t>までの間にあること</w:t>
                            </w:r>
                          </w:p>
                          <w:p w:rsidR="001C4EC0" w:rsidRDefault="0005257C" w:rsidP="001C4EC0">
                            <w:pPr>
                              <w:snapToGrid w:val="0"/>
                              <w:spacing w:line="240" w:lineRule="atLeast"/>
                              <w:ind w:left="806" w:hangingChars="500" w:hanging="806"/>
                              <w:rPr>
                                <w:sz w:val="18"/>
                              </w:rPr>
                            </w:pPr>
                            <w:r>
                              <w:rPr>
                                <w:rFonts w:hint="eastAsia"/>
                                <w:sz w:val="18"/>
                              </w:rPr>
                              <w:t xml:space="preserve">　</w:t>
                            </w:r>
                            <w:r>
                              <w:rPr>
                                <w:sz w:val="18"/>
                              </w:rPr>
                              <w:t xml:space="preserve">　　イ　</w:t>
                            </w:r>
                            <w:r w:rsidR="001C4EC0">
                              <w:rPr>
                                <w:rFonts w:hint="eastAsia"/>
                                <w:sz w:val="18"/>
                              </w:rPr>
                              <w:t>２０</w:t>
                            </w:r>
                            <w:r w:rsidR="001C4EC0">
                              <w:rPr>
                                <w:sz w:val="18"/>
                              </w:rPr>
                              <w:t>歳未満で障害等級１級若しくは２級</w:t>
                            </w:r>
                            <w:r w:rsidR="001C4EC0">
                              <w:rPr>
                                <w:rFonts w:hint="eastAsia"/>
                                <w:sz w:val="18"/>
                              </w:rPr>
                              <w:t>に該当する障害</w:t>
                            </w:r>
                          </w:p>
                          <w:p w:rsidR="001C4EC0" w:rsidRPr="001C4EC0" w:rsidRDefault="001C4EC0" w:rsidP="001C4EC0">
                            <w:pPr>
                              <w:snapToGrid w:val="0"/>
                              <w:spacing w:line="240" w:lineRule="atLeast"/>
                              <w:ind w:left="806" w:hangingChars="500" w:hanging="806"/>
                              <w:rPr>
                                <w:sz w:val="18"/>
                              </w:rPr>
                            </w:pPr>
                            <w:r>
                              <w:rPr>
                                <w:rFonts w:hint="eastAsia"/>
                                <w:sz w:val="18"/>
                              </w:rPr>
                              <w:t xml:space="preserve">　</w:t>
                            </w:r>
                            <w:r>
                              <w:rPr>
                                <w:sz w:val="18"/>
                              </w:rPr>
                              <w:t xml:space="preserve">　　　　状態にあること</w:t>
                            </w:r>
                          </w:p>
                          <w:p w:rsidR="0005257C" w:rsidRDefault="0005257C" w:rsidP="0005257C">
                            <w:pPr>
                              <w:snapToGrid w:val="0"/>
                              <w:spacing w:line="240" w:lineRule="atLeast"/>
                              <w:ind w:left="806" w:hangingChars="500" w:hanging="806"/>
                              <w:rPr>
                                <w:sz w:val="18"/>
                              </w:rPr>
                            </w:pPr>
                          </w:p>
                          <w:p w:rsidR="0005257C" w:rsidRDefault="0005257C" w:rsidP="0005257C">
                            <w:pPr>
                              <w:snapToGrid w:val="0"/>
                              <w:spacing w:line="240" w:lineRule="atLeast"/>
                              <w:ind w:left="806" w:hangingChars="500" w:hanging="806"/>
                              <w:rPr>
                                <w:sz w:val="18"/>
                              </w:rPr>
                            </w:pPr>
                            <w:r>
                              <w:rPr>
                                <w:rFonts w:hint="eastAsia"/>
                                <w:sz w:val="18"/>
                              </w:rPr>
                              <w:t>※</w:t>
                            </w:r>
                            <w:r>
                              <w:rPr>
                                <w:sz w:val="18"/>
                              </w:rPr>
                              <w:t>２　夫、父母、祖父母については受給権発生時５５歳以上（支給</w:t>
                            </w:r>
                          </w:p>
                          <w:p w:rsidR="0005257C" w:rsidRDefault="0005257C" w:rsidP="0005257C">
                            <w:pPr>
                              <w:snapToGrid w:val="0"/>
                              <w:spacing w:line="240" w:lineRule="atLeast"/>
                              <w:ind w:left="806" w:hangingChars="500" w:hanging="806"/>
                              <w:rPr>
                                <w:sz w:val="18"/>
                              </w:rPr>
                            </w:pPr>
                            <w:r>
                              <w:rPr>
                                <w:rFonts w:hint="eastAsia"/>
                                <w:sz w:val="18"/>
                              </w:rPr>
                              <w:t xml:space="preserve">　</w:t>
                            </w:r>
                            <w:r>
                              <w:rPr>
                                <w:sz w:val="18"/>
                              </w:rPr>
                              <w:t xml:space="preserve">　　開始は６０歳）</w:t>
                            </w:r>
                          </w:p>
                          <w:p w:rsidR="0005257C" w:rsidRDefault="0005257C" w:rsidP="0005257C">
                            <w:pPr>
                              <w:snapToGrid w:val="0"/>
                              <w:spacing w:line="240" w:lineRule="atLeast"/>
                              <w:ind w:left="806" w:hangingChars="500" w:hanging="806"/>
                              <w:rPr>
                                <w:sz w:val="18"/>
                              </w:rPr>
                            </w:pPr>
                            <w:r>
                              <w:rPr>
                                <w:rFonts w:hint="eastAsia"/>
                                <w:sz w:val="18"/>
                              </w:rPr>
                              <w:t xml:space="preserve">　</w:t>
                            </w:r>
                            <w:r>
                              <w:rPr>
                                <w:sz w:val="18"/>
                              </w:rPr>
                              <w:t xml:space="preserve">　　３０歳</w:t>
                            </w:r>
                            <w:r>
                              <w:rPr>
                                <w:rFonts w:hint="eastAsia"/>
                                <w:sz w:val="18"/>
                              </w:rPr>
                              <w:t>未満</w:t>
                            </w:r>
                            <w:r>
                              <w:rPr>
                                <w:sz w:val="18"/>
                              </w:rPr>
                              <w:t>で</w:t>
                            </w:r>
                            <w:r>
                              <w:rPr>
                                <w:rFonts w:hint="eastAsia"/>
                                <w:sz w:val="18"/>
                              </w:rPr>
                              <w:t>子</w:t>
                            </w:r>
                            <w:r>
                              <w:rPr>
                                <w:sz w:val="18"/>
                              </w:rPr>
                              <w:t>のない妻が遺族となる場合は、</w:t>
                            </w:r>
                            <w:r>
                              <w:rPr>
                                <w:rFonts w:hint="eastAsia"/>
                                <w:sz w:val="18"/>
                              </w:rPr>
                              <w:t>５</w:t>
                            </w:r>
                            <w:r w:rsidR="001C4EC0">
                              <w:rPr>
                                <w:rFonts w:hint="eastAsia"/>
                                <w:sz w:val="18"/>
                              </w:rPr>
                              <w:t>年間の</w:t>
                            </w:r>
                            <w:r w:rsidR="001C4EC0">
                              <w:rPr>
                                <w:sz w:val="18"/>
                              </w:rPr>
                              <w:t>有期</w:t>
                            </w:r>
                          </w:p>
                          <w:p w:rsidR="001C4EC0" w:rsidRPr="001C4EC0" w:rsidRDefault="001C4EC0" w:rsidP="0005257C">
                            <w:pPr>
                              <w:snapToGrid w:val="0"/>
                              <w:spacing w:line="240" w:lineRule="atLeast"/>
                              <w:ind w:left="806" w:hangingChars="500" w:hanging="806"/>
                              <w:rPr>
                                <w:sz w:val="18"/>
                              </w:rPr>
                            </w:pPr>
                            <w:r>
                              <w:rPr>
                                <w:rFonts w:hint="eastAsia"/>
                                <w:sz w:val="18"/>
                              </w:rPr>
                              <w:t xml:space="preserve">　</w:t>
                            </w:r>
                            <w:r>
                              <w:rPr>
                                <w:sz w:val="18"/>
                              </w:rPr>
                              <w:t xml:space="preserve">　　</w:t>
                            </w:r>
                            <w:r>
                              <w:rPr>
                                <w:rFonts w:hint="eastAsia"/>
                                <w:sz w:val="18"/>
                              </w:rPr>
                              <w:t>支給</w:t>
                            </w:r>
                            <w:r>
                              <w:rPr>
                                <w:sz w:val="18"/>
                              </w:rPr>
                              <w:t>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187.65pt;margin-top:8.7pt;width:265.4pt;height:15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" filled="f" stroked="f" strokeweight=".5pt">
                <v:textbox>
                  <w:txbxContent>
                    <w:p w:rsidR="00732A67" w:rsidRDefault="002F4163" w:rsidP="00732A67">
                      <w:pPr>
                        <w:snapToGrid w:val="0"/>
                        <w:spacing w:line="240" w:lineRule="atLeast"/>
                        <w:ind w:left="484" w:hangingChars="300" w:hanging="484"/>
                        <w:rPr>
                          <w:sz w:val="18"/>
                        </w:rPr>
                      </w:pPr>
                      <w:r w:rsidRPr="00732A67">
                        <w:rPr>
                          <w:rFonts w:hint="eastAsia"/>
                          <w:sz w:val="18"/>
                        </w:rPr>
                        <w:t>※</w:t>
                      </w:r>
                      <w:r w:rsidRPr="00732A67">
                        <w:rPr>
                          <w:sz w:val="18"/>
                        </w:rPr>
                        <w:t xml:space="preserve">１　</w:t>
                      </w:r>
                      <w:r w:rsidRPr="00732A67">
                        <w:rPr>
                          <w:sz w:val="18"/>
                        </w:rPr>
                        <w:t>子及び孫については</w:t>
                      </w:r>
                      <w:r w:rsidRPr="00732A67">
                        <w:rPr>
                          <w:rFonts w:hint="eastAsia"/>
                          <w:sz w:val="18"/>
                        </w:rPr>
                        <w:t>次のいずれかに該当する</w:t>
                      </w:r>
                      <w:r w:rsidR="001C4EC0">
                        <w:rPr>
                          <w:sz w:val="18"/>
                        </w:rPr>
                        <w:t>未婚の者に限ら</w:t>
                      </w:r>
                    </w:p>
                    <w:p w:rsidR="001C4EC0" w:rsidRPr="001C4EC0" w:rsidRDefault="001C4EC0" w:rsidP="00732A67">
                      <w:pPr>
                        <w:snapToGrid w:val="0"/>
                        <w:spacing w:line="240" w:lineRule="atLeast"/>
                        <w:ind w:left="484" w:hangingChars="300" w:hanging="484"/>
                        <w:rPr>
                          <w:sz w:val="18"/>
                        </w:rPr>
                      </w:pPr>
                      <w:r>
                        <w:rPr>
                          <w:rFonts w:hint="eastAsia"/>
                          <w:sz w:val="18"/>
                        </w:rPr>
                        <w:t xml:space="preserve">　</w:t>
                      </w:r>
                      <w:r>
                        <w:rPr>
                          <w:sz w:val="18"/>
                        </w:rPr>
                        <w:t xml:space="preserve">　　れる。</w:t>
                      </w:r>
                    </w:p>
                    <w:p w:rsidR="00732A67" w:rsidRDefault="00732A67" w:rsidP="00732A67">
                      <w:pPr>
                        <w:snapToGrid w:val="0"/>
                        <w:spacing w:line="240" w:lineRule="atLeast"/>
                        <w:ind w:left="484" w:hangingChars="300" w:hanging="484"/>
                        <w:rPr>
                          <w:sz w:val="18"/>
                        </w:rPr>
                      </w:pPr>
                      <w:r>
                        <w:rPr>
                          <w:rFonts w:hint="eastAsia"/>
                          <w:sz w:val="18"/>
                        </w:rPr>
                        <w:t xml:space="preserve">　</w:t>
                      </w:r>
                      <w:r>
                        <w:rPr>
                          <w:sz w:val="18"/>
                        </w:rPr>
                        <w:t xml:space="preserve">　　ア　１８</w:t>
                      </w:r>
                      <w:r>
                        <w:rPr>
                          <w:rFonts w:hint="eastAsia"/>
                          <w:sz w:val="18"/>
                        </w:rPr>
                        <w:t>歳</w:t>
                      </w:r>
                      <w:r w:rsidR="0005257C">
                        <w:rPr>
                          <w:rFonts w:hint="eastAsia"/>
                          <w:sz w:val="18"/>
                        </w:rPr>
                        <w:t>到達</w:t>
                      </w:r>
                      <w:r w:rsidR="0005257C">
                        <w:rPr>
                          <w:sz w:val="18"/>
                        </w:rPr>
                        <w:t>年度の</w:t>
                      </w:r>
                      <w:r w:rsidR="0005257C">
                        <w:rPr>
                          <w:rFonts w:hint="eastAsia"/>
                          <w:sz w:val="18"/>
                        </w:rPr>
                        <w:t>末日</w:t>
                      </w:r>
                      <w:r w:rsidR="001C4EC0">
                        <w:rPr>
                          <w:rFonts w:hint="eastAsia"/>
                          <w:sz w:val="18"/>
                        </w:rPr>
                        <w:t>(≒</w:t>
                      </w:r>
                      <w:r w:rsidR="0005257C">
                        <w:rPr>
                          <w:sz w:val="18"/>
                        </w:rPr>
                        <w:t>高校卒業</w:t>
                      </w:r>
                      <w:r w:rsidR="001C4EC0">
                        <w:rPr>
                          <w:rFonts w:hint="eastAsia"/>
                          <w:sz w:val="18"/>
                        </w:rPr>
                        <w:t>)</w:t>
                      </w:r>
                      <w:r w:rsidR="0005257C">
                        <w:rPr>
                          <w:sz w:val="18"/>
                        </w:rPr>
                        <w:t>までの間にあること</w:t>
                      </w:r>
                    </w:p>
                    <w:p w:rsidR="001C4EC0" w:rsidRDefault="0005257C" w:rsidP="001C4EC0">
                      <w:pPr>
                        <w:snapToGrid w:val="0"/>
                        <w:spacing w:line="240" w:lineRule="atLeast"/>
                        <w:ind w:left="806" w:hangingChars="500" w:hanging="806"/>
                        <w:rPr>
                          <w:sz w:val="18"/>
                        </w:rPr>
                      </w:pPr>
                      <w:r>
                        <w:rPr>
                          <w:rFonts w:hint="eastAsia"/>
                          <w:sz w:val="18"/>
                        </w:rPr>
                        <w:t xml:space="preserve">　</w:t>
                      </w:r>
                      <w:r>
                        <w:rPr>
                          <w:sz w:val="18"/>
                        </w:rPr>
                        <w:t xml:space="preserve">　　イ　</w:t>
                      </w:r>
                      <w:r w:rsidR="001C4EC0">
                        <w:rPr>
                          <w:rFonts w:hint="eastAsia"/>
                          <w:sz w:val="18"/>
                        </w:rPr>
                        <w:t>２０</w:t>
                      </w:r>
                      <w:r w:rsidR="001C4EC0">
                        <w:rPr>
                          <w:sz w:val="18"/>
                        </w:rPr>
                        <w:t>歳未満で障害等級１級若しくは２級</w:t>
                      </w:r>
                      <w:r w:rsidR="001C4EC0">
                        <w:rPr>
                          <w:rFonts w:hint="eastAsia"/>
                          <w:sz w:val="18"/>
                        </w:rPr>
                        <w:t>に該当する障害</w:t>
                      </w:r>
                    </w:p>
                    <w:p w:rsidR="001C4EC0" w:rsidRPr="001C4EC0" w:rsidRDefault="001C4EC0" w:rsidP="001C4EC0">
                      <w:pPr>
                        <w:snapToGrid w:val="0"/>
                        <w:spacing w:line="240" w:lineRule="atLeast"/>
                        <w:ind w:left="806" w:hangingChars="500" w:hanging="806"/>
                        <w:rPr>
                          <w:sz w:val="18"/>
                        </w:rPr>
                      </w:pPr>
                      <w:r>
                        <w:rPr>
                          <w:rFonts w:hint="eastAsia"/>
                          <w:sz w:val="18"/>
                        </w:rPr>
                        <w:t xml:space="preserve">　</w:t>
                      </w:r>
                      <w:r>
                        <w:rPr>
                          <w:sz w:val="18"/>
                        </w:rPr>
                        <w:t xml:space="preserve">　　　　状態にあること</w:t>
                      </w:r>
                    </w:p>
                    <w:p w:rsidR="0005257C" w:rsidRDefault="0005257C" w:rsidP="0005257C">
                      <w:pPr>
                        <w:snapToGrid w:val="0"/>
                        <w:spacing w:line="240" w:lineRule="atLeast"/>
                        <w:ind w:left="806" w:hangingChars="500" w:hanging="806"/>
                        <w:rPr>
                          <w:sz w:val="18"/>
                        </w:rPr>
                      </w:pPr>
                    </w:p>
                    <w:p w:rsidR="0005257C" w:rsidRDefault="0005257C" w:rsidP="0005257C">
                      <w:pPr>
                        <w:snapToGrid w:val="0"/>
                        <w:spacing w:line="240" w:lineRule="atLeast"/>
                        <w:ind w:left="806" w:hangingChars="500" w:hanging="806"/>
                        <w:rPr>
                          <w:sz w:val="18"/>
                        </w:rPr>
                      </w:pPr>
                      <w:r>
                        <w:rPr>
                          <w:rFonts w:hint="eastAsia"/>
                          <w:sz w:val="18"/>
                        </w:rPr>
                        <w:t>※</w:t>
                      </w:r>
                      <w:r>
                        <w:rPr>
                          <w:sz w:val="18"/>
                        </w:rPr>
                        <w:t>２　夫、父母、祖父母については受給権発生時５５歳以上（支給</w:t>
                      </w:r>
                    </w:p>
                    <w:p w:rsidR="0005257C" w:rsidRDefault="0005257C" w:rsidP="0005257C">
                      <w:pPr>
                        <w:snapToGrid w:val="0"/>
                        <w:spacing w:line="240" w:lineRule="atLeast"/>
                        <w:ind w:left="806" w:hangingChars="500" w:hanging="806"/>
                        <w:rPr>
                          <w:sz w:val="18"/>
                        </w:rPr>
                      </w:pPr>
                      <w:r>
                        <w:rPr>
                          <w:rFonts w:hint="eastAsia"/>
                          <w:sz w:val="18"/>
                        </w:rPr>
                        <w:t xml:space="preserve">　</w:t>
                      </w:r>
                      <w:r>
                        <w:rPr>
                          <w:sz w:val="18"/>
                        </w:rPr>
                        <w:t xml:space="preserve">　　開始は６０歳）</w:t>
                      </w:r>
                    </w:p>
                    <w:p w:rsidR="0005257C" w:rsidRDefault="0005257C" w:rsidP="0005257C">
                      <w:pPr>
                        <w:snapToGrid w:val="0"/>
                        <w:spacing w:line="240" w:lineRule="atLeast"/>
                        <w:ind w:left="806" w:hangingChars="500" w:hanging="806"/>
                        <w:rPr>
                          <w:sz w:val="18"/>
                        </w:rPr>
                      </w:pPr>
                      <w:r>
                        <w:rPr>
                          <w:rFonts w:hint="eastAsia"/>
                          <w:sz w:val="18"/>
                        </w:rPr>
                        <w:t xml:space="preserve">　</w:t>
                      </w:r>
                      <w:r>
                        <w:rPr>
                          <w:sz w:val="18"/>
                        </w:rPr>
                        <w:t xml:space="preserve">　　３０歳</w:t>
                      </w:r>
                      <w:r>
                        <w:rPr>
                          <w:rFonts w:hint="eastAsia"/>
                          <w:sz w:val="18"/>
                        </w:rPr>
                        <w:t>未満</w:t>
                      </w:r>
                      <w:r>
                        <w:rPr>
                          <w:sz w:val="18"/>
                        </w:rPr>
                        <w:t>で</w:t>
                      </w:r>
                      <w:r>
                        <w:rPr>
                          <w:rFonts w:hint="eastAsia"/>
                          <w:sz w:val="18"/>
                        </w:rPr>
                        <w:t>子</w:t>
                      </w:r>
                      <w:r>
                        <w:rPr>
                          <w:sz w:val="18"/>
                        </w:rPr>
                        <w:t>のない妻が遺族となる場合は、</w:t>
                      </w:r>
                      <w:r>
                        <w:rPr>
                          <w:rFonts w:hint="eastAsia"/>
                          <w:sz w:val="18"/>
                        </w:rPr>
                        <w:t>５</w:t>
                      </w:r>
                      <w:r w:rsidR="001C4EC0">
                        <w:rPr>
                          <w:rFonts w:hint="eastAsia"/>
                          <w:sz w:val="18"/>
                        </w:rPr>
                        <w:t>年間の</w:t>
                      </w:r>
                      <w:r w:rsidR="001C4EC0">
                        <w:rPr>
                          <w:sz w:val="18"/>
                        </w:rPr>
                        <w:t>有期</w:t>
                      </w:r>
                    </w:p>
                    <w:p w:rsidR="001C4EC0" w:rsidRPr="001C4EC0" w:rsidRDefault="001C4EC0" w:rsidP="0005257C">
                      <w:pPr>
                        <w:snapToGrid w:val="0"/>
                        <w:spacing w:line="240" w:lineRule="atLeast"/>
                        <w:ind w:left="806" w:hangingChars="500" w:hanging="806"/>
                        <w:rPr>
                          <w:sz w:val="18"/>
                        </w:rPr>
                      </w:pPr>
                      <w:r>
                        <w:rPr>
                          <w:rFonts w:hint="eastAsia"/>
                          <w:sz w:val="18"/>
                        </w:rPr>
                        <w:t xml:space="preserve">　</w:t>
                      </w:r>
                      <w:r>
                        <w:rPr>
                          <w:sz w:val="18"/>
                        </w:rPr>
                        <w:t xml:space="preserve">　　</w:t>
                      </w:r>
                      <w:r>
                        <w:rPr>
                          <w:rFonts w:hint="eastAsia"/>
                          <w:sz w:val="18"/>
                        </w:rPr>
                        <w:t>支給</w:t>
                      </w:r>
                      <w:r>
                        <w:rPr>
                          <w:sz w:val="18"/>
                        </w:rPr>
                        <w:t>となる。</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279631</wp:posOffset>
                </wp:positionH>
                <wp:positionV relativeFrom="paragraph">
                  <wp:posOffset>135890</wp:posOffset>
                </wp:positionV>
                <wp:extent cx="1965960" cy="1051560"/>
                <wp:effectExtent l="0" t="0" r="15240" b="15240"/>
                <wp:wrapNone/>
                <wp:docPr id="4" name="テキスト ボックス 4"/>
                <wp:cNvGraphicFramePr/>
                <a:graphic xmlns:a="http://schemas.openxmlformats.org/drawingml/2006/main">
                  <a:graphicData uri="http://schemas.microsoft.com/office/word/2010/wordprocessingShape">
                    <wps:wsp>
                      <wps:cNvSpPr txBox="1"/>
                      <wps:spPr>
                        <a:xfrm>
                          <a:off x="0" y="0"/>
                          <a:ext cx="1965960" cy="1051560"/>
                        </a:xfrm>
                        <a:prstGeom prst="rect">
                          <a:avLst/>
                        </a:prstGeom>
                        <a:solidFill>
                          <a:schemeClr val="lt1"/>
                        </a:solidFill>
                        <a:ln w="6350">
                          <a:solidFill>
                            <a:prstClr val="black"/>
                          </a:solidFill>
                        </a:ln>
                      </wps:spPr>
                      <wps:txbx>
                        <w:txbxContent>
                          <w:p w:rsidR="002F4163" w:rsidRPr="00D14EF2" w:rsidRDefault="002F4163">
                            <w:pPr>
                              <w:rPr>
                                <w:sz w:val="22"/>
                              </w:rPr>
                            </w:pPr>
                            <w:r w:rsidRPr="002F4163">
                              <w:rPr>
                                <w:rFonts w:hint="eastAsia"/>
                                <w:sz w:val="22"/>
                              </w:rPr>
                              <w:t>第一</w:t>
                            </w:r>
                            <w:r w:rsidRPr="002F4163">
                              <w:rPr>
                                <w:sz w:val="22"/>
                              </w:rPr>
                              <w:t>順位　配偶者及び子</w:t>
                            </w:r>
                          </w:p>
                          <w:p w:rsidR="002F4163" w:rsidRPr="002F4163" w:rsidRDefault="002F4163">
                            <w:pPr>
                              <w:rPr>
                                <w:sz w:val="22"/>
                              </w:rPr>
                            </w:pPr>
                            <w:r w:rsidRPr="002F4163">
                              <w:rPr>
                                <w:rFonts w:hint="eastAsia"/>
                                <w:sz w:val="22"/>
                              </w:rPr>
                              <w:t>第二順位</w:t>
                            </w:r>
                            <w:r w:rsidRPr="002F4163">
                              <w:rPr>
                                <w:sz w:val="22"/>
                              </w:rPr>
                              <w:t xml:space="preserve">　父母</w:t>
                            </w:r>
                          </w:p>
                          <w:p w:rsidR="002F4163" w:rsidRPr="002F4163" w:rsidRDefault="002F4163">
                            <w:pPr>
                              <w:rPr>
                                <w:sz w:val="22"/>
                              </w:rPr>
                            </w:pPr>
                            <w:r w:rsidRPr="002F4163">
                              <w:rPr>
                                <w:rFonts w:hint="eastAsia"/>
                                <w:sz w:val="22"/>
                              </w:rPr>
                              <w:t>第三順位</w:t>
                            </w:r>
                            <w:r w:rsidRPr="002F4163">
                              <w:rPr>
                                <w:sz w:val="22"/>
                              </w:rPr>
                              <w:t xml:space="preserve">　孫</w:t>
                            </w:r>
                          </w:p>
                          <w:p w:rsidR="002F4163" w:rsidRPr="002F4163" w:rsidRDefault="002F4163">
                            <w:pPr>
                              <w:rPr>
                                <w:sz w:val="22"/>
                              </w:rPr>
                            </w:pPr>
                            <w:r w:rsidRPr="002F4163">
                              <w:rPr>
                                <w:rFonts w:hint="eastAsia"/>
                                <w:sz w:val="22"/>
                              </w:rPr>
                              <w:t>第四順位</w:t>
                            </w:r>
                            <w:r w:rsidRPr="002F4163">
                              <w:rPr>
                                <w:sz w:val="22"/>
                              </w:rPr>
                              <w:t xml:space="preserve">　祖父母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1" type="#_x0000_t202" style="position:absolute;left:0;text-align:left;margin-left:22pt;margin-top:10.7pt;width:154.8pt;height:8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" fillcolor="white [3201]" strokeweight=".5pt">
                <v:textbox>
                  <w:txbxContent>
                    <w:p w:rsidR="002F4163" w:rsidRPr="00D14EF2" w:rsidRDefault="002F4163">
                      <w:pPr>
                        <w:rPr>
                          <w:sz w:val="22"/>
                        </w:rPr>
                      </w:pPr>
                      <w:r w:rsidRPr="002F4163">
                        <w:rPr>
                          <w:rFonts w:hint="eastAsia"/>
                          <w:sz w:val="22"/>
                        </w:rPr>
                        <w:t>第一</w:t>
                      </w:r>
                      <w:r w:rsidRPr="002F4163">
                        <w:rPr>
                          <w:sz w:val="22"/>
                        </w:rPr>
                        <w:t>順位　配偶者及び子</w:t>
                      </w:r>
                    </w:p>
                    <w:p w:rsidR="002F4163" w:rsidRPr="002F4163" w:rsidRDefault="002F4163">
                      <w:pPr>
                        <w:rPr>
                          <w:sz w:val="22"/>
                        </w:rPr>
                      </w:pPr>
                      <w:r w:rsidRPr="002F4163">
                        <w:rPr>
                          <w:rFonts w:hint="eastAsia"/>
                          <w:sz w:val="22"/>
                        </w:rPr>
                        <w:t>第二順位</w:t>
                      </w:r>
                      <w:r w:rsidRPr="002F4163">
                        <w:rPr>
                          <w:sz w:val="22"/>
                        </w:rPr>
                        <w:t xml:space="preserve">　父母</w:t>
                      </w:r>
                    </w:p>
                    <w:p w:rsidR="002F4163" w:rsidRPr="002F4163" w:rsidRDefault="002F4163">
                      <w:pPr>
                        <w:rPr>
                          <w:sz w:val="22"/>
                        </w:rPr>
                      </w:pPr>
                      <w:r w:rsidRPr="002F4163">
                        <w:rPr>
                          <w:rFonts w:hint="eastAsia"/>
                          <w:sz w:val="22"/>
                        </w:rPr>
                        <w:t>第三順位</w:t>
                      </w:r>
                      <w:r w:rsidRPr="002F4163">
                        <w:rPr>
                          <w:sz w:val="22"/>
                        </w:rPr>
                        <w:t xml:space="preserve">　孫</w:t>
                      </w:r>
                    </w:p>
                    <w:p w:rsidR="002F4163" w:rsidRPr="002F4163" w:rsidRDefault="002F4163">
                      <w:pPr>
                        <w:rPr>
                          <w:sz w:val="22"/>
                        </w:rPr>
                      </w:pPr>
                      <w:r w:rsidRPr="002F4163">
                        <w:rPr>
                          <w:rFonts w:hint="eastAsia"/>
                          <w:sz w:val="22"/>
                        </w:rPr>
                        <w:t>第四順位</w:t>
                      </w:r>
                      <w:r w:rsidRPr="002F4163">
                        <w:rPr>
                          <w:sz w:val="22"/>
                        </w:rPr>
                        <w:t xml:space="preserve">　祖父母</w:t>
                      </w:r>
                    </w:p>
                  </w:txbxContent>
                </v:textbox>
              </v:shape>
            </w:pict>
          </mc:Fallback>
        </mc:AlternateContent>
      </w:r>
    </w:p>
    <w:p w:rsidR="002F4163" w:rsidRDefault="002F4163" w:rsidP="002F4163"/>
    <w:p w:rsidR="008D12A2" w:rsidRDefault="008D12A2" w:rsidP="002F4163"/>
    <w:p w:rsidR="008D12A2" w:rsidRPr="008D12A2" w:rsidRDefault="008D12A2" w:rsidP="008D12A2"/>
    <w:p w:rsidR="008D12A2" w:rsidRPr="008D12A2" w:rsidRDefault="008D12A2" w:rsidP="008D12A2"/>
    <w:p w:rsidR="008D12A2" w:rsidRPr="008D12A2" w:rsidRDefault="008D12A2" w:rsidP="008D12A2"/>
    <w:p w:rsidR="008D12A2" w:rsidRPr="008D12A2" w:rsidRDefault="008D12A2" w:rsidP="008D12A2"/>
    <w:p w:rsidR="008D12A2" w:rsidRDefault="008D12A2" w:rsidP="008D12A2"/>
    <w:p w:rsidR="00803FC2" w:rsidRDefault="00803FC2" w:rsidP="008D12A2"/>
    <w:p w:rsidR="008D12A2" w:rsidRDefault="008D12A2" w:rsidP="008D12A2"/>
    <w:p w:rsidR="008D12A2" w:rsidRDefault="008D12A2" w:rsidP="008D12A2"/>
    <w:p w:rsidR="008D12A2" w:rsidRPr="00DA51DB" w:rsidRDefault="008D12A2" w:rsidP="008D12A2">
      <w:pPr>
        <w:rPr>
          <w:b/>
        </w:rPr>
      </w:pPr>
      <w:r w:rsidRPr="00DA51DB">
        <w:rPr>
          <w:rFonts w:hint="eastAsia"/>
          <w:b/>
        </w:rPr>
        <w:lastRenderedPageBreak/>
        <w:t>（３）遺族基礎年金について</w:t>
      </w:r>
    </w:p>
    <w:p w:rsidR="008D12A2" w:rsidRPr="008D12A2" w:rsidRDefault="00CC6C6D" w:rsidP="00DA51DB">
      <w:pPr>
        <w:ind w:left="664" w:hangingChars="300" w:hanging="664"/>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421005</wp:posOffset>
                </wp:positionH>
                <wp:positionV relativeFrom="paragraph">
                  <wp:posOffset>1051560</wp:posOffset>
                </wp:positionV>
                <wp:extent cx="5332730" cy="1051560"/>
                <wp:effectExtent l="0" t="0" r="20320" b="15240"/>
                <wp:wrapNone/>
                <wp:docPr id="6" name="テキスト ボックス 6"/>
                <wp:cNvGraphicFramePr/>
                <a:graphic xmlns:a="http://schemas.openxmlformats.org/drawingml/2006/main">
                  <a:graphicData uri="http://schemas.microsoft.com/office/word/2010/wordprocessingShape">
                    <wps:wsp>
                      <wps:cNvSpPr txBox="1"/>
                      <wps:spPr>
                        <a:xfrm>
                          <a:off x="0" y="0"/>
                          <a:ext cx="5332730" cy="1051560"/>
                        </a:xfrm>
                        <a:prstGeom prst="rect">
                          <a:avLst/>
                        </a:prstGeom>
                        <a:solidFill>
                          <a:schemeClr val="lt1"/>
                        </a:solidFill>
                        <a:ln w="6350">
                          <a:solidFill>
                            <a:prstClr val="black"/>
                          </a:solidFill>
                        </a:ln>
                      </wps:spPr>
                      <wps:txbx>
                        <w:txbxContent>
                          <w:p w:rsidR="00CC6C6D" w:rsidRDefault="00CC6C6D">
                            <w:r>
                              <w:rPr>
                                <w:rFonts w:hint="eastAsia"/>
                              </w:rPr>
                              <w:t xml:space="preserve">　～</w:t>
                            </w:r>
                            <w:r>
                              <w:t>事務担当者様</w:t>
                            </w:r>
                            <w:r>
                              <w:rPr>
                                <w:rFonts w:hint="eastAsia"/>
                              </w:rPr>
                              <w:t>～</w:t>
                            </w:r>
                          </w:p>
                          <w:p w:rsidR="00CC6C6D" w:rsidRDefault="00CC6C6D">
                            <w:r>
                              <w:rPr>
                                <w:rFonts w:hint="eastAsia"/>
                              </w:rPr>
                              <w:t xml:space="preserve">　</w:t>
                            </w:r>
                            <w:r>
                              <w:t>組合員の方</w:t>
                            </w:r>
                            <w:r>
                              <w:rPr>
                                <w:rFonts w:hint="eastAsia"/>
                              </w:rPr>
                              <w:t>が</w:t>
                            </w:r>
                            <w:r>
                              <w:t>亡くなった</w:t>
                            </w:r>
                            <w:r>
                              <w:rPr>
                                <w:rFonts w:hint="eastAsia"/>
                              </w:rPr>
                              <w:t>ときは</w:t>
                            </w:r>
                            <w:r>
                              <w:t>下記へご連絡ください。</w:t>
                            </w:r>
                          </w:p>
                          <w:p w:rsidR="00CC6C6D" w:rsidRDefault="00CC6C6D">
                            <w:r>
                              <w:rPr>
                                <w:rFonts w:hint="eastAsia"/>
                              </w:rPr>
                              <w:t xml:space="preserve">　</w:t>
                            </w:r>
                            <w:r>
                              <w:t>状況を</w:t>
                            </w:r>
                            <w:r>
                              <w:rPr>
                                <w:rFonts w:hint="eastAsia"/>
                              </w:rPr>
                              <w:t>伺った上</w:t>
                            </w:r>
                            <w:r>
                              <w:t>で、必要書類を所属あてに送付します。</w:t>
                            </w:r>
                          </w:p>
                          <w:p w:rsidR="00CC6C6D" w:rsidRPr="00CC6C6D" w:rsidRDefault="00CC6C6D">
                            <w:r>
                              <w:rPr>
                                <w:rFonts w:hint="eastAsia"/>
                              </w:rPr>
                              <w:t xml:space="preserve">　</w:t>
                            </w:r>
                            <w:r>
                              <w:t>公立学校共済組合千葉支部年金班　TEL：０４３－２２３－４１１６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 o:spid="_x0000_s1032" type="#_x0000_t202" style="position:absolute;left:0;text-align:left;margin-left:33.15pt;margin-top:82.8pt;width:419.9pt;height:82.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" fillcolor="white [3201]" strokeweight=".5pt">
                <v:textbox>
                  <w:txbxContent>
                    <w:p w:rsidR="00CC6C6D" w:rsidRDefault="00CC6C6D">
                      <w:r>
                        <w:rPr>
                          <w:rFonts w:hint="eastAsia"/>
                        </w:rPr>
                        <w:t xml:space="preserve">　～</w:t>
                      </w:r>
                      <w:r>
                        <w:t>事務担当者様</w:t>
                      </w:r>
                      <w:r>
                        <w:rPr>
                          <w:rFonts w:hint="eastAsia"/>
                        </w:rPr>
                        <w:t>～</w:t>
                      </w:r>
                    </w:p>
                    <w:p w:rsidR="00CC6C6D" w:rsidRDefault="00CC6C6D">
                      <w:r>
                        <w:rPr>
                          <w:rFonts w:hint="eastAsia"/>
                        </w:rPr>
                        <w:t xml:space="preserve">　</w:t>
                      </w:r>
                      <w:r>
                        <w:t>組合員の方</w:t>
                      </w:r>
                      <w:r>
                        <w:rPr>
                          <w:rFonts w:hint="eastAsia"/>
                        </w:rPr>
                        <w:t>が</w:t>
                      </w:r>
                      <w:r>
                        <w:t>亡くなった</w:t>
                      </w:r>
                      <w:r>
                        <w:rPr>
                          <w:rFonts w:hint="eastAsia"/>
                        </w:rPr>
                        <w:t>ときは</w:t>
                      </w:r>
                      <w:r>
                        <w:t>下記へご連絡ください。</w:t>
                      </w:r>
                    </w:p>
                    <w:p w:rsidR="00CC6C6D" w:rsidRDefault="00CC6C6D">
                      <w:r>
                        <w:rPr>
                          <w:rFonts w:hint="eastAsia"/>
                        </w:rPr>
                        <w:t xml:space="preserve">　</w:t>
                      </w:r>
                      <w:r>
                        <w:t>状況を</w:t>
                      </w:r>
                      <w:r>
                        <w:rPr>
                          <w:rFonts w:hint="eastAsia"/>
                        </w:rPr>
                        <w:t>伺った上</w:t>
                      </w:r>
                      <w:r>
                        <w:t>で、必要書類を所属あてに送付します。</w:t>
                      </w:r>
                    </w:p>
                    <w:p w:rsidR="00CC6C6D" w:rsidRPr="00CC6C6D" w:rsidRDefault="00CC6C6D">
                      <w:r>
                        <w:rPr>
                          <w:rFonts w:hint="eastAsia"/>
                        </w:rPr>
                        <w:t xml:space="preserve">　</w:t>
                      </w:r>
                      <w:r>
                        <w:t>公立学校共済組合千葉支部年金班　TEL：０４３－２２３－４１１６</w:t>
                      </w:r>
                    </w:p>
                  </w:txbxContent>
                </v:textbox>
              </v:shape>
            </w:pict>
          </mc:Fallback>
        </mc:AlternateContent>
      </w:r>
      <w:r w:rsidR="008D12A2">
        <w:rPr>
          <w:rFonts w:hint="eastAsia"/>
        </w:rPr>
        <w:t xml:space="preserve">　　　　遺族基礎年金は</w:t>
      </w:r>
      <w:r w:rsidR="00DA51DB">
        <w:rPr>
          <w:rFonts w:hint="eastAsia"/>
        </w:rPr>
        <w:t>、</w:t>
      </w:r>
      <w:r w:rsidR="008D12A2">
        <w:rPr>
          <w:rFonts w:hint="eastAsia"/>
        </w:rPr>
        <w:t>組合員が死亡したときに</w:t>
      </w:r>
      <w:r w:rsidR="00DA51DB">
        <w:rPr>
          <w:rFonts w:hint="eastAsia"/>
        </w:rPr>
        <w:t>、子のある配偶者又は子に対して支給されます。したがって、子がいない場合には支給されません。子とは１８歳到達年度の末日までにある子又は２０歳未満の障害等級１級若しくは２級の障害状態にある子で</w:t>
      </w:r>
      <w:r w:rsidR="006B6CFC">
        <w:rPr>
          <w:rFonts w:hint="eastAsia"/>
        </w:rPr>
        <w:t>、</w:t>
      </w:r>
      <w:r w:rsidR="00DA51DB">
        <w:rPr>
          <w:rFonts w:hint="eastAsia"/>
        </w:rPr>
        <w:t>いずれも未婚の方に限ります。</w:t>
      </w:r>
    </w:p>
    <w:sectPr w:rsidR="008D12A2" w:rsidRPr="008D12A2" w:rsidSect="006142CC">
      <w:footerReference w:type="default" r:id="rId8"/>
      <w:pgSz w:w="11906" w:h="16838" w:code="9"/>
      <w:pgMar w:top="1418" w:right="1418" w:bottom="1418" w:left="1418" w:header="851" w:footer="992" w:gutter="0"/>
      <w:cols w:space="425"/>
      <w:docGrid w:type="linesAndChars" w:linePitch="368"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184" w:rsidRDefault="00750184" w:rsidP="00C87B75">
      <w:r>
        <w:separator/>
      </w:r>
    </w:p>
  </w:endnote>
  <w:endnote w:type="continuationSeparator" w:id="0">
    <w:p w:rsidR="00750184" w:rsidRDefault="00750184" w:rsidP="00C8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043740"/>
      <w:docPartObj>
        <w:docPartGallery w:val="Page Numbers (Bottom of Page)"/>
        <w:docPartUnique/>
      </w:docPartObj>
    </w:sdtPr>
    <w:sdtEndPr/>
    <w:sdtContent>
      <w:p w:rsidR="00803FC2" w:rsidRDefault="00803FC2">
        <w:pPr>
          <w:pStyle w:val="a6"/>
          <w:jc w:val="center"/>
        </w:pPr>
        <w:r>
          <w:fldChar w:fldCharType="begin"/>
        </w:r>
        <w:r>
          <w:instrText>PAGE   \* MERGEFORMAT</w:instrText>
        </w:r>
        <w:r>
          <w:fldChar w:fldCharType="separate"/>
        </w:r>
        <w:r w:rsidR="006142CC" w:rsidRPr="006142CC">
          <w:rPr>
            <w:noProof/>
            <w:lang w:val="ja-JP"/>
          </w:rPr>
          <w:t>5</w:t>
        </w:r>
        <w:r>
          <w:fldChar w:fldCharType="end"/>
        </w:r>
      </w:p>
    </w:sdtContent>
  </w:sdt>
  <w:p w:rsidR="00803FC2" w:rsidRDefault="00803F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184" w:rsidRDefault="00750184" w:rsidP="00C87B75">
      <w:r>
        <w:separator/>
      </w:r>
    </w:p>
  </w:footnote>
  <w:footnote w:type="continuationSeparator" w:id="0">
    <w:p w:rsidR="00750184" w:rsidRDefault="00750184" w:rsidP="00C87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F17DE"/>
    <w:multiLevelType w:val="hybridMultilevel"/>
    <w:tmpl w:val="7A3250D8"/>
    <w:lvl w:ilvl="0" w:tplc="DC4279A6">
      <w:start w:val="3"/>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bordersDoNotSurroundHeader/>
  <w:bordersDoNotSurroundFooter/>
  <w:proofState w:spelling="clean" w:grammar="dirty"/>
  <w:defaultTabStop w:val="840"/>
  <w:drawingGridHorizontalSpacing w:val="221"/>
  <w:drawingGridVerticalSpacing w:val="18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06"/>
    <w:rsid w:val="00006040"/>
    <w:rsid w:val="00015A39"/>
    <w:rsid w:val="00047B7C"/>
    <w:rsid w:val="00050828"/>
    <w:rsid w:val="0005257C"/>
    <w:rsid w:val="00056F3A"/>
    <w:rsid w:val="000C06C2"/>
    <w:rsid w:val="0010509C"/>
    <w:rsid w:val="001633A0"/>
    <w:rsid w:val="001C4EC0"/>
    <w:rsid w:val="002722FA"/>
    <w:rsid w:val="00296F17"/>
    <w:rsid w:val="002A78B9"/>
    <w:rsid w:val="002C3782"/>
    <w:rsid w:val="002D1E7A"/>
    <w:rsid w:val="002F4163"/>
    <w:rsid w:val="00342A19"/>
    <w:rsid w:val="0034333E"/>
    <w:rsid w:val="00374077"/>
    <w:rsid w:val="00375710"/>
    <w:rsid w:val="003C0206"/>
    <w:rsid w:val="003F7A02"/>
    <w:rsid w:val="004102CA"/>
    <w:rsid w:val="00454DC2"/>
    <w:rsid w:val="00495281"/>
    <w:rsid w:val="00526D72"/>
    <w:rsid w:val="00573757"/>
    <w:rsid w:val="005E2BBA"/>
    <w:rsid w:val="006142CC"/>
    <w:rsid w:val="0066162A"/>
    <w:rsid w:val="0066559B"/>
    <w:rsid w:val="00682ABD"/>
    <w:rsid w:val="006B6CFC"/>
    <w:rsid w:val="006E30EA"/>
    <w:rsid w:val="00701616"/>
    <w:rsid w:val="00732A67"/>
    <w:rsid w:val="00750184"/>
    <w:rsid w:val="007742A1"/>
    <w:rsid w:val="007B7C6F"/>
    <w:rsid w:val="007D68BC"/>
    <w:rsid w:val="00801FAE"/>
    <w:rsid w:val="00803FC2"/>
    <w:rsid w:val="00810EC2"/>
    <w:rsid w:val="008D12A2"/>
    <w:rsid w:val="00980EAB"/>
    <w:rsid w:val="009A44B5"/>
    <w:rsid w:val="009B7CB7"/>
    <w:rsid w:val="00A3001F"/>
    <w:rsid w:val="00A36639"/>
    <w:rsid w:val="00A95BE0"/>
    <w:rsid w:val="00AA348A"/>
    <w:rsid w:val="00B14452"/>
    <w:rsid w:val="00BC77B3"/>
    <w:rsid w:val="00BD7614"/>
    <w:rsid w:val="00BE43B2"/>
    <w:rsid w:val="00C81758"/>
    <w:rsid w:val="00C87B75"/>
    <w:rsid w:val="00CA5299"/>
    <w:rsid w:val="00CC6C6D"/>
    <w:rsid w:val="00CD5AAF"/>
    <w:rsid w:val="00D14D38"/>
    <w:rsid w:val="00D14EF2"/>
    <w:rsid w:val="00D466C9"/>
    <w:rsid w:val="00D66585"/>
    <w:rsid w:val="00D8192E"/>
    <w:rsid w:val="00DA51DB"/>
    <w:rsid w:val="00DF7BA8"/>
    <w:rsid w:val="00F33762"/>
    <w:rsid w:val="00F72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8B7059-A6F4-4169-B3DA-DCCF6616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2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206"/>
    <w:pPr>
      <w:ind w:leftChars="400" w:left="840"/>
    </w:pPr>
  </w:style>
  <w:style w:type="paragraph" w:styleId="a4">
    <w:name w:val="header"/>
    <w:basedOn w:val="a"/>
    <w:link w:val="a5"/>
    <w:uiPriority w:val="99"/>
    <w:unhideWhenUsed/>
    <w:rsid w:val="00C87B75"/>
    <w:pPr>
      <w:tabs>
        <w:tab w:val="center" w:pos="4252"/>
        <w:tab w:val="right" w:pos="8504"/>
      </w:tabs>
      <w:snapToGrid w:val="0"/>
    </w:pPr>
  </w:style>
  <w:style w:type="character" w:customStyle="1" w:styleId="a5">
    <w:name w:val="ヘッダー (文字)"/>
    <w:basedOn w:val="a0"/>
    <w:link w:val="a4"/>
    <w:uiPriority w:val="99"/>
    <w:rsid w:val="00C87B75"/>
  </w:style>
  <w:style w:type="paragraph" w:styleId="a6">
    <w:name w:val="footer"/>
    <w:basedOn w:val="a"/>
    <w:link w:val="a7"/>
    <w:uiPriority w:val="99"/>
    <w:unhideWhenUsed/>
    <w:rsid w:val="00C87B75"/>
    <w:pPr>
      <w:tabs>
        <w:tab w:val="center" w:pos="4252"/>
        <w:tab w:val="right" w:pos="8504"/>
      </w:tabs>
      <w:snapToGrid w:val="0"/>
    </w:pPr>
  </w:style>
  <w:style w:type="character" w:customStyle="1" w:styleId="a7">
    <w:name w:val="フッター (文字)"/>
    <w:basedOn w:val="a0"/>
    <w:link w:val="a6"/>
    <w:uiPriority w:val="99"/>
    <w:rsid w:val="00C87B75"/>
  </w:style>
  <w:style w:type="table" w:styleId="a8">
    <w:name w:val="Table Grid"/>
    <w:basedOn w:val="a1"/>
    <w:uiPriority w:val="59"/>
    <w:rsid w:val="00CA5299"/>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paragraph" w:styleId="a9">
    <w:name w:val="Balloon Text"/>
    <w:basedOn w:val="a"/>
    <w:link w:val="aa"/>
    <w:uiPriority w:val="99"/>
    <w:semiHidden/>
    <w:unhideWhenUsed/>
    <w:rsid w:val="006616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16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2386D-2D9D-4921-BA40-7A3636BF9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1</Pages>
  <Words>847</Words>
  <Characters>4830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20</cp:revision>
  <cp:lastPrinted>2020-06-15T06:09:00Z</cp:lastPrinted>
  <dcterms:created xsi:type="dcterms:W3CDTF">2020-06-10T23:51:00Z</dcterms:created>
  <dcterms:modified xsi:type="dcterms:W3CDTF">2020-06-16T00:31:00Z</dcterms:modified>
</cp:coreProperties>
</file>